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186" w:rsidRDefault="001B6186">
      <w:pPr>
        <w:rPr>
          <w:rStyle w:val="Hipervnculo"/>
          <w:sz w:val="24"/>
          <w:szCs w:val="24"/>
        </w:rPr>
      </w:pPr>
    </w:p>
    <w:p w:rsidR="001B6186" w:rsidRDefault="001B6186">
      <w:pPr>
        <w:rPr>
          <w:rStyle w:val="Hipervnculo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97"/>
        <w:gridCol w:w="7179"/>
      </w:tblGrid>
      <w:tr w:rsidR="00A7009F" w:rsidRPr="00C82D52" w:rsidTr="00820725">
        <w:tc>
          <w:tcPr>
            <w:tcW w:w="9576" w:type="dxa"/>
            <w:gridSpan w:val="2"/>
            <w:shd w:val="clear" w:color="auto" w:fill="FFC000"/>
          </w:tcPr>
          <w:p w:rsidR="00A7009F" w:rsidRPr="00C82D52" w:rsidRDefault="00A7009F" w:rsidP="00820725">
            <w:pPr>
              <w:rPr>
                <w:sz w:val="40"/>
                <w:szCs w:val="40"/>
              </w:rPr>
            </w:pPr>
            <w:r w:rsidRPr="00C82D52">
              <w:rPr>
                <w:rFonts w:cs="Times New Roman"/>
                <w:b/>
                <w:sz w:val="40"/>
                <w:szCs w:val="40"/>
              </w:rPr>
              <w:t xml:space="preserve">Activity </w:t>
            </w:r>
            <w:r>
              <w:rPr>
                <w:rFonts w:cs="Times New Roman"/>
                <w:b/>
                <w:sz w:val="40"/>
                <w:szCs w:val="40"/>
              </w:rPr>
              <w:t>6</w:t>
            </w:r>
          </w:p>
        </w:tc>
      </w:tr>
      <w:tr w:rsidR="00A7009F" w:rsidRPr="00C82D52" w:rsidTr="00820725">
        <w:tc>
          <w:tcPr>
            <w:tcW w:w="2397" w:type="dxa"/>
            <w:shd w:val="clear" w:color="auto" w:fill="B8CCE4" w:themeFill="accent1" w:themeFillTint="66"/>
          </w:tcPr>
          <w:p w:rsidR="00A7009F" w:rsidRPr="006D43D0" w:rsidRDefault="00A7009F" w:rsidP="00820725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Procedure</w:t>
            </w:r>
          </w:p>
        </w:tc>
        <w:tc>
          <w:tcPr>
            <w:tcW w:w="7179" w:type="dxa"/>
          </w:tcPr>
          <w:p w:rsidR="00E22110" w:rsidRPr="00945289" w:rsidRDefault="00A7009F" w:rsidP="00E2211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  <w:r w:rsidR="00945289" w:rsidRPr="00945289">
              <w:rPr>
                <w:rFonts w:cs="Times New Roman"/>
                <w:sz w:val="24"/>
                <w:szCs w:val="24"/>
              </w:rPr>
              <w:t>The</w:t>
            </w:r>
            <w:r w:rsidR="00EA2730">
              <w:rPr>
                <w:rFonts w:cs="Times New Roman"/>
                <w:sz w:val="24"/>
                <w:szCs w:val="24"/>
              </w:rPr>
              <w:t xml:space="preserve"> </w:t>
            </w:r>
            <w:r w:rsidR="00BD05D1">
              <w:rPr>
                <w:rFonts w:cs="Times New Roman"/>
                <w:sz w:val="24"/>
                <w:szCs w:val="24"/>
              </w:rPr>
              <w:t>students</w:t>
            </w:r>
            <w:r w:rsidR="00EA2730">
              <w:rPr>
                <w:rFonts w:cs="Times New Roman"/>
                <w:sz w:val="24"/>
                <w:szCs w:val="24"/>
              </w:rPr>
              <w:t xml:space="preserve"> </w:t>
            </w:r>
            <w:r w:rsidR="00945289" w:rsidRPr="00945289">
              <w:rPr>
                <w:rFonts w:cs="Times New Roman"/>
                <w:sz w:val="24"/>
                <w:szCs w:val="24"/>
              </w:rPr>
              <w:t>watch a ppt about</w:t>
            </w:r>
            <w:r w:rsidR="00866BD4">
              <w:rPr>
                <w:rFonts w:cs="Times New Roman"/>
                <w:sz w:val="24"/>
                <w:szCs w:val="24"/>
              </w:rPr>
              <w:t xml:space="preserve"> </w:t>
            </w:r>
            <w:r w:rsidR="00EA2730">
              <w:rPr>
                <w:rFonts w:cs="Times New Roman"/>
                <w:sz w:val="24"/>
                <w:szCs w:val="24"/>
              </w:rPr>
              <w:t>features of the</w:t>
            </w:r>
            <w:r w:rsidR="00945289" w:rsidRPr="00945289">
              <w:rPr>
                <w:rFonts w:cs="Times New Roman"/>
                <w:sz w:val="24"/>
                <w:szCs w:val="24"/>
              </w:rPr>
              <w:t xml:space="preserve"> Earth</w:t>
            </w:r>
            <w:r w:rsidR="00EA2730">
              <w:rPr>
                <w:rFonts w:cs="Times New Roman"/>
                <w:sz w:val="24"/>
                <w:szCs w:val="24"/>
              </w:rPr>
              <w:t>.</w:t>
            </w:r>
            <w:r w:rsidR="00BD05D1">
              <w:rPr>
                <w:rFonts w:cs="Times New Roman"/>
                <w:sz w:val="24"/>
                <w:szCs w:val="24"/>
              </w:rPr>
              <w:t xml:space="preserve"> </w:t>
            </w:r>
            <w:r w:rsidR="00EA2730">
              <w:rPr>
                <w:rFonts w:cs="Times New Roman"/>
                <w:sz w:val="24"/>
                <w:szCs w:val="24"/>
              </w:rPr>
              <w:t>A</w:t>
            </w:r>
            <w:r w:rsidR="00E22110">
              <w:rPr>
                <w:rFonts w:cs="Times New Roman"/>
                <w:sz w:val="24"/>
                <w:szCs w:val="24"/>
              </w:rPr>
              <w:t xml:space="preserve">fter each slide the teacher stops and asks the students </w:t>
            </w:r>
            <w:r w:rsidR="00D11454">
              <w:rPr>
                <w:rFonts w:cs="Times New Roman"/>
                <w:sz w:val="24"/>
                <w:szCs w:val="24"/>
              </w:rPr>
              <w:t>for some examples (names</w:t>
            </w:r>
            <w:r w:rsidR="00E22110">
              <w:rPr>
                <w:rFonts w:cs="Times New Roman"/>
                <w:sz w:val="24"/>
                <w:szCs w:val="24"/>
              </w:rPr>
              <w:t>)</w:t>
            </w:r>
            <w:r w:rsidR="00D11454">
              <w:rPr>
                <w:rFonts w:cs="Times New Roman"/>
                <w:sz w:val="24"/>
                <w:szCs w:val="24"/>
              </w:rPr>
              <w:t>.</w:t>
            </w:r>
          </w:p>
          <w:p w:rsidR="00A7009F" w:rsidRPr="00C82D52" w:rsidRDefault="00A7009F" w:rsidP="00945289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A7009F" w:rsidRPr="00C82D52" w:rsidTr="00820725">
        <w:tc>
          <w:tcPr>
            <w:tcW w:w="2397" w:type="dxa"/>
            <w:shd w:val="clear" w:color="auto" w:fill="B8CCE4" w:themeFill="accent1" w:themeFillTint="66"/>
          </w:tcPr>
          <w:p w:rsidR="00A7009F" w:rsidRPr="006D43D0" w:rsidRDefault="00A7009F" w:rsidP="00820725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Approx. time</w:t>
            </w:r>
          </w:p>
        </w:tc>
        <w:tc>
          <w:tcPr>
            <w:tcW w:w="7179" w:type="dxa"/>
          </w:tcPr>
          <w:p w:rsidR="00A7009F" w:rsidRPr="00C82D52" w:rsidRDefault="00E22110" w:rsidP="0082072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</w:t>
            </w:r>
            <w:r w:rsidR="00A7009F">
              <w:rPr>
                <w:rFonts w:cs="Times New Roman"/>
                <w:sz w:val="24"/>
                <w:szCs w:val="24"/>
              </w:rPr>
              <w:t xml:space="preserve"> min</w:t>
            </w:r>
          </w:p>
        </w:tc>
      </w:tr>
      <w:tr w:rsidR="00A7009F" w:rsidRPr="00C82D52" w:rsidTr="00820725">
        <w:tc>
          <w:tcPr>
            <w:tcW w:w="2397" w:type="dxa"/>
            <w:shd w:val="clear" w:color="auto" w:fill="B8CCE4" w:themeFill="accent1" w:themeFillTint="66"/>
          </w:tcPr>
          <w:p w:rsidR="00A7009F" w:rsidRPr="006D43D0" w:rsidRDefault="00A7009F" w:rsidP="00820725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Learning outcome</w:t>
            </w:r>
          </w:p>
        </w:tc>
        <w:tc>
          <w:tcPr>
            <w:tcW w:w="7179" w:type="dxa"/>
          </w:tcPr>
          <w:p w:rsidR="00A7009F" w:rsidRDefault="00A7009F" w:rsidP="003A7862">
            <w:pPr>
              <w:rPr>
                <w:rFonts w:cs="Times New Roman"/>
                <w:sz w:val="24"/>
                <w:szCs w:val="24"/>
              </w:rPr>
            </w:pPr>
            <w:r w:rsidRPr="004A5D68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</w:rPr>
              <w:t xml:space="preserve"> Awar</w:t>
            </w:r>
            <w:r w:rsidR="00945289">
              <w:rPr>
                <w:rFonts w:cs="Times New Roman"/>
                <w:sz w:val="24"/>
                <w:szCs w:val="24"/>
              </w:rPr>
              <w:t>e</w:t>
            </w:r>
            <w:r>
              <w:rPr>
                <w:rFonts w:cs="Times New Roman"/>
                <w:sz w:val="24"/>
                <w:szCs w:val="24"/>
              </w:rPr>
              <w:t xml:space="preserve">ness of </w:t>
            </w:r>
            <w:r w:rsidR="00E22110">
              <w:rPr>
                <w:rFonts w:cs="Times New Roman"/>
                <w:sz w:val="24"/>
                <w:szCs w:val="24"/>
              </w:rPr>
              <w:t>the definitions of the vocabulary learnt</w:t>
            </w:r>
            <w:r w:rsidR="00D11454">
              <w:rPr>
                <w:rFonts w:cs="Times New Roman"/>
                <w:sz w:val="24"/>
                <w:szCs w:val="24"/>
              </w:rPr>
              <w:t>.</w:t>
            </w:r>
          </w:p>
          <w:p w:rsidR="003A7862" w:rsidRPr="003A7862" w:rsidRDefault="003A7862" w:rsidP="003A7862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A7009F" w:rsidRPr="00C82D52" w:rsidTr="00820725">
        <w:tc>
          <w:tcPr>
            <w:tcW w:w="2397" w:type="dxa"/>
            <w:shd w:val="clear" w:color="auto" w:fill="B8CCE4" w:themeFill="accent1" w:themeFillTint="66"/>
          </w:tcPr>
          <w:p w:rsidR="00A7009F" w:rsidRPr="006D43D0" w:rsidRDefault="00A7009F" w:rsidP="00820725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Indicators</w:t>
            </w:r>
          </w:p>
        </w:tc>
        <w:tc>
          <w:tcPr>
            <w:tcW w:w="7179" w:type="dxa"/>
          </w:tcPr>
          <w:p w:rsidR="00A7009F" w:rsidRPr="004A5D68" w:rsidRDefault="00A7009F" w:rsidP="00820725">
            <w:pPr>
              <w:rPr>
                <w:rFonts w:cs="Times New Roman"/>
                <w:sz w:val="24"/>
                <w:szCs w:val="24"/>
              </w:rPr>
            </w:pPr>
            <w:r w:rsidRPr="004A5D68">
              <w:rPr>
                <w:rFonts w:cs="Times New Roman"/>
                <w:sz w:val="24"/>
                <w:szCs w:val="24"/>
              </w:rPr>
              <w:t>-</w:t>
            </w:r>
            <w:r w:rsidR="00E22110">
              <w:rPr>
                <w:rFonts w:cs="Times New Roman"/>
                <w:sz w:val="24"/>
                <w:szCs w:val="24"/>
              </w:rPr>
              <w:t xml:space="preserve">They pay attention. </w:t>
            </w:r>
          </w:p>
          <w:p w:rsidR="00A7009F" w:rsidRPr="004A5D68" w:rsidRDefault="00945289" w:rsidP="00E2211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- They can </w:t>
            </w:r>
            <w:r w:rsidR="00E22110">
              <w:rPr>
                <w:rFonts w:cs="Times New Roman"/>
                <w:sz w:val="24"/>
                <w:szCs w:val="24"/>
              </w:rPr>
              <w:t>say some names or examples of each feature.</w:t>
            </w:r>
          </w:p>
        </w:tc>
      </w:tr>
      <w:tr w:rsidR="00A7009F" w:rsidRPr="00C82D52" w:rsidTr="00820725">
        <w:tc>
          <w:tcPr>
            <w:tcW w:w="2397" w:type="dxa"/>
            <w:shd w:val="clear" w:color="auto" w:fill="B8CCE4" w:themeFill="accent1" w:themeFillTint="66"/>
          </w:tcPr>
          <w:p w:rsidR="00A7009F" w:rsidRPr="006D43D0" w:rsidRDefault="00A7009F" w:rsidP="00820725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Materials</w:t>
            </w:r>
          </w:p>
        </w:tc>
        <w:tc>
          <w:tcPr>
            <w:tcW w:w="7179" w:type="dxa"/>
          </w:tcPr>
          <w:p w:rsidR="00A7009F" w:rsidRPr="004A5D68" w:rsidRDefault="00F735DD" w:rsidP="00E22110">
            <w:pPr>
              <w:rPr>
                <w:sz w:val="24"/>
                <w:szCs w:val="24"/>
              </w:rPr>
            </w:pPr>
            <w:hyperlink r:id="rId8" w:history="1">
              <w:r w:rsidR="00A7009F" w:rsidRPr="004F7BDB">
                <w:rPr>
                  <w:rStyle w:val="Hipervnculo"/>
                  <w:sz w:val="24"/>
                  <w:szCs w:val="24"/>
                </w:rPr>
                <w:t xml:space="preserve">- </w:t>
              </w:r>
              <w:r w:rsidR="00E22110" w:rsidRPr="004F7BDB">
                <w:rPr>
                  <w:rStyle w:val="Hipervnculo"/>
                  <w:sz w:val="24"/>
                  <w:szCs w:val="24"/>
                </w:rPr>
                <w:t xml:space="preserve">PPT </w:t>
              </w:r>
              <w:r w:rsidR="00E22110" w:rsidRPr="004F7BDB">
                <w:rPr>
                  <w:rStyle w:val="Hipervnculo"/>
                </w:rPr>
                <w:t>Earth geographical features</w:t>
              </w:r>
            </w:hyperlink>
            <w:bookmarkStart w:id="0" w:name="_GoBack"/>
            <w:bookmarkEnd w:id="0"/>
          </w:p>
        </w:tc>
      </w:tr>
    </w:tbl>
    <w:p w:rsidR="001B6186" w:rsidRDefault="001B6186">
      <w:pPr>
        <w:rPr>
          <w:rStyle w:val="Hipervnculo"/>
          <w:sz w:val="24"/>
          <w:szCs w:val="24"/>
        </w:rPr>
      </w:pPr>
    </w:p>
    <w:p w:rsidR="006629B6" w:rsidRDefault="00F735DD" w:rsidP="006629B6">
      <w:pPr>
        <w:rPr>
          <w:rStyle w:val="Hipervnculo"/>
          <w:sz w:val="24"/>
          <w:szCs w:val="24"/>
        </w:rPr>
      </w:pPr>
      <w:hyperlink w:anchor="_top" w:history="1">
        <w:r w:rsidR="006629B6" w:rsidRPr="007E3C76">
          <w:rPr>
            <w:rStyle w:val="Hipervnculo"/>
            <w:sz w:val="24"/>
            <w:szCs w:val="24"/>
          </w:rPr>
          <w:t>Back to Top</w:t>
        </w:r>
      </w:hyperlink>
    </w:p>
    <w:p w:rsidR="00A7009F" w:rsidRDefault="00A7009F">
      <w:pPr>
        <w:rPr>
          <w:rStyle w:val="Hipervnculo"/>
          <w:sz w:val="24"/>
          <w:szCs w:val="24"/>
        </w:rPr>
      </w:pPr>
    </w:p>
    <w:p w:rsidR="006629B6" w:rsidRDefault="006629B6">
      <w:pPr>
        <w:rPr>
          <w:rStyle w:val="Hipervnculo"/>
          <w:sz w:val="24"/>
          <w:szCs w:val="24"/>
        </w:rPr>
      </w:pPr>
    </w:p>
    <w:p w:rsidR="006629B6" w:rsidRDefault="006629B6">
      <w:pPr>
        <w:rPr>
          <w:rStyle w:val="Hipervnculo"/>
          <w:sz w:val="24"/>
          <w:szCs w:val="24"/>
        </w:rPr>
      </w:pPr>
    </w:p>
    <w:p w:rsidR="006629B6" w:rsidRDefault="006629B6">
      <w:pPr>
        <w:rPr>
          <w:rStyle w:val="Hipervnculo"/>
          <w:sz w:val="24"/>
          <w:szCs w:val="24"/>
        </w:rPr>
      </w:pPr>
    </w:p>
    <w:p w:rsidR="006629B6" w:rsidRDefault="006629B6">
      <w:pPr>
        <w:rPr>
          <w:rStyle w:val="Hipervnculo"/>
          <w:sz w:val="24"/>
          <w:szCs w:val="24"/>
        </w:rPr>
      </w:pPr>
    </w:p>
    <w:p w:rsidR="006629B6" w:rsidRDefault="006629B6">
      <w:pPr>
        <w:rPr>
          <w:rStyle w:val="Hipervnculo"/>
          <w:sz w:val="24"/>
          <w:szCs w:val="24"/>
        </w:rPr>
      </w:pPr>
    </w:p>
    <w:p w:rsidR="006629B6" w:rsidRDefault="006629B6">
      <w:pPr>
        <w:rPr>
          <w:rStyle w:val="Hipervnculo"/>
          <w:sz w:val="24"/>
          <w:szCs w:val="24"/>
        </w:rPr>
      </w:pPr>
    </w:p>
    <w:p w:rsidR="006629B6" w:rsidRDefault="006629B6">
      <w:pPr>
        <w:rPr>
          <w:rStyle w:val="Hipervnculo"/>
          <w:sz w:val="24"/>
          <w:szCs w:val="24"/>
        </w:rPr>
      </w:pPr>
    </w:p>
    <w:p w:rsidR="006629B6" w:rsidRDefault="006629B6">
      <w:pPr>
        <w:rPr>
          <w:rStyle w:val="Hipervnculo"/>
          <w:sz w:val="24"/>
          <w:szCs w:val="24"/>
        </w:rPr>
      </w:pPr>
    </w:p>
    <w:p w:rsidR="006629B6" w:rsidRDefault="006629B6">
      <w:pPr>
        <w:rPr>
          <w:rStyle w:val="Hipervnculo"/>
          <w:sz w:val="24"/>
          <w:szCs w:val="24"/>
        </w:rPr>
      </w:pPr>
    </w:p>
    <w:p w:rsidR="006629B6" w:rsidRDefault="006629B6">
      <w:pPr>
        <w:rPr>
          <w:rStyle w:val="Hipervnculo"/>
          <w:sz w:val="24"/>
          <w:szCs w:val="24"/>
        </w:rPr>
      </w:pPr>
    </w:p>
    <w:p w:rsidR="006629B6" w:rsidRDefault="006629B6">
      <w:pPr>
        <w:rPr>
          <w:rStyle w:val="Hipervnculo"/>
          <w:sz w:val="24"/>
          <w:szCs w:val="24"/>
        </w:rPr>
      </w:pPr>
    </w:p>
    <w:p w:rsidR="006629B6" w:rsidRDefault="006629B6">
      <w:pPr>
        <w:rPr>
          <w:rStyle w:val="Hipervnculo"/>
          <w:sz w:val="24"/>
          <w:szCs w:val="24"/>
        </w:rPr>
      </w:pPr>
    </w:p>
    <w:p w:rsidR="001B6186" w:rsidRPr="007E3C76" w:rsidRDefault="001B6186">
      <w:pPr>
        <w:rPr>
          <w:sz w:val="24"/>
          <w:szCs w:val="24"/>
        </w:rPr>
      </w:pPr>
    </w:p>
    <w:sectPr w:rsidR="001B6186" w:rsidRPr="007E3C76" w:rsidSect="005B2C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405" w:right="1440" w:bottom="99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5DD" w:rsidRDefault="00F735DD" w:rsidP="0018558F">
      <w:pPr>
        <w:spacing w:after="0" w:line="240" w:lineRule="auto"/>
      </w:pPr>
      <w:r>
        <w:separator/>
      </w:r>
    </w:p>
  </w:endnote>
  <w:endnote w:type="continuationSeparator" w:id="0">
    <w:p w:rsidR="00F735DD" w:rsidRDefault="00F735DD" w:rsidP="00185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657" w:rsidRDefault="0071665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657" w:rsidRDefault="00716657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657" w:rsidRDefault="0071665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5DD" w:rsidRDefault="00F735DD" w:rsidP="0018558F">
      <w:pPr>
        <w:spacing w:after="0" w:line="240" w:lineRule="auto"/>
      </w:pPr>
      <w:r>
        <w:separator/>
      </w:r>
    </w:p>
  </w:footnote>
  <w:footnote w:type="continuationSeparator" w:id="0">
    <w:p w:rsidR="00F735DD" w:rsidRDefault="00F735DD" w:rsidP="001855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657" w:rsidRDefault="0071665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405" w:rsidRDefault="00985D77">
    <w:pPr>
      <w:pStyle w:val="Encabezado"/>
    </w:pPr>
    <w:r>
      <w:rPr>
        <w:noProof/>
      </w:rPr>
      <w:drawing>
        <wp:inline distT="0" distB="0" distL="0" distR="0" wp14:anchorId="5355C439" wp14:editId="1C55AA15">
          <wp:extent cx="1487805" cy="572770"/>
          <wp:effectExtent l="0" t="0" r="0" b="0"/>
          <wp:docPr id="3" name="Imagen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780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  <w:r w:rsidR="001E6405">
      <w:rPr>
        <w:noProof/>
      </w:rPr>
      <w:drawing>
        <wp:inline distT="0" distB="0" distL="0" distR="0">
          <wp:extent cx="1401005" cy="533400"/>
          <wp:effectExtent l="19050" t="0" r="8695" b="0"/>
          <wp:docPr id="1" name="Picture 1" descr="\\eti-fileserver\eti\ETI SHARED\POOLS NEW KENT\CLIL4U Project\Jan 2014 CLIL4U post Meeting\Logos\Clil4yo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eti-fileserver\eti\ETI SHARED\POOLS NEW KENT\CLIL4U Project\Jan 2014 CLIL4U post Meeting\Logos\Clil4you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1005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E6405" w:rsidRDefault="001E6405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657" w:rsidRDefault="0071665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in;height:3in" o:bullet="t"/>
    </w:pict>
  </w:numPicBullet>
  <w:numPicBullet w:numPicBulletId="1">
    <w:pict>
      <v:shape id="_x0000_i1039" type="#_x0000_t75" style="width:3in;height:3in" o:bullet="t"/>
    </w:pict>
  </w:numPicBullet>
  <w:numPicBullet w:numPicBulletId="2">
    <w:pict>
      <v:shape id="_x0000_i1040" type="#_x0000_t75" style="width:3in;height:3in" o:bullet="t"/>
    </w:pict>
  </w:numPicBullet>
  <w:numPicBullet w:numPicBulletId="3">
    <w:pict>
      <v:shape id="_x0000_i1041" type="#_x0000_t75" style="width:3in;height:3in" o:bullet="t"/>
    </w:pict>
  </w:numPicBullet>
  <w:abstractNum w:abstractNumId="0">
    <w:nsid w:val="04CE7AE9"/>
    <w:multiLevelType w:val="hybridMultilevel"/>
    <w:tmpl w:val="A43052BE"/>
    <w:lvl w:ilvl="0" w:tplc="0D664006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B23FC0"/>
    <w:multiLevelType w:val="hybridMultilevel"/>
    <w:tmpl w:val="FEEEBBD6"/>
    <w:lvl w:ilvl="0" w:tplc="8FC4D438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6F7730"/>
    <w:multiLevelType w:val="hybridMultilevel"/>
    <w:tmpl w:val="E9283F58"/>
    <w:lvl w:ilvl="0" w:tplc="DF660966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A94D20"/>
    <w:multiLevelType w:val="hybridMultilevel"/>
    <w:tmpl w:val="E840A496"/>
    <w:lvl w:ilvl="0" w:tplc="C9CC55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572C5A"/>
    <w:multiLevelType w:val="hybridMultilevel"/>
    <w:tmpl w:val="3290082E"/>
    <w:lvl w:ilvl="0" w:tplc="8FD43F2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A90556"/>
    <w:multiLevelType w:val="hybridMultilevel"/>
    <w:tmpl w:val="DA34BD5C"/>
    <w:lvl w:ilvl="0" w:tplc="B978CA34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444E50"/>
    <w:multiLevelType w:val="hybridMultilevel"/>
    <w:tmpl w:val="8362D512"/>
    <w:lvl w:ilvl="0" w:tplc="D7E2AC40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8C5CA8"/>
    <w:multiLevelType w:val="hybridMultilevel"/>
    <w:tmpl w:val="F3FA694A"/>
    <w:lvl w:ilvl="0" w:tplc="5B2E8886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CE2932"/>
    <w:multiLevelType w:val="hybridMultilevel"/>
    <w:tmpl w:val="312273AC"/>
    <w:lvl w:ilvl="0" w:tplc="A5DEE7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6E1A32"/>
    <w:multiLevelType w:val="hybridMultilevel"/>
    <w:tmpl w:val="9F064EEE"/>
    <w:lvl w:ilvl="0" w:tplc="F608527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0513C9"/>
    <w:multiLevelType w:val="hybridMultilevel"/>
    <w:tmpl w:val="EAAE91E8"/>
    <w:lvl w:ilvl="0" w:tplc="983E0B46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1C4503"/>
    <w:multiLevelType w:val="hybridMultilevel"/>
    <w:tmpl w:val="4050A7D4"/>
    <w:lvl w:ilvl="0" w:tplc="4D96D9C6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912112"/>
    <w:multiLevelType w:val="hybridMultilevel"/>
    <w:tmpl w:val="3718FAFC"/>
    <w:lvl w:ilvl="0" w:tplc="1756A5B2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3309A8"/>
    <w:multiLevelType w:val="hybridMultilevel"/>
    <w:tmpl w:val="795E7EFC"/>
    <w:lvl w:ilvl="0" w:tplc="6E62026E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0975DB"/>
    <w:multiLevelType w:val="hybridMultilevel"/>
    <w:tmpl w:val="A2B8F660"/>
    <w:lvl w:ilvl="0" w:tplc="ED764FFA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0C35FB"/>
    <w:multiLevelType w:val="hybridMultilevel"/>
    <w:tmpl w:val="A44A5A9C"/>
    <w:lvl w:ilvl="0" w:tplc="4530A06A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6210D7"/>
    <w:multiLevelType w:val="hybridMultilevel"/>
    <w:tmpl w:val="158E59C6"/>
    <w:lvl w:ilvl="0" w:tplc="E392FBB0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BC1CC4"/>
    <w:multiLevelType w:val="hybridMultilevel"/>
    <w:tmpl w:val="FCCCD73A"/>
    <w:lvl w:ilvl="0" w:tplc="1826AC06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9B192D"/>
    <w:multiLevelType w:val="multilevel"/>
    <w:tmpl w:val="2A0C9B02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3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C9F3C86"/>
    <w:multiLevelType w:val="hybridMultilevel"/>
    <w:tmpl w:val="784432F6"/>
    <w:lvl w:ilvl="0" w:tplc="51D48AEE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FE25C43"/>
    <w:multiLevelType w:val="multilevel"/>
    <w:tmpl w:val="9432E3C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6"/>
  </w:num>
  <w:num w:numId="3">
    <w:abstractNumId w:val="19"/>
  </w:num>
  <w:num w:numId="4">
    <w:abstractNumId w:val="0"/>
  </w:num>
  <w:num w:numId="5">
    <w:abstractNumId w:val="17"/>
  </w:num>
  <w:num w:numId="6">
    <w:abstractNumId w:val="7"/>
  </w:num>
  <w:num w:numId="7">
    <w:abstractNumId w:val="1"/>
  </w:num>
  <w:num w:numId="8">
    <w:abstractNumId w:val="5"/>
  </w:num>
  <w:num w:numId="9">
    <w:abstractNumId w:val="15"/>
  </w:num>
  <w:num w:numId="10">
    <w:abstractNumId w:val="11"/>
  </w:num>
  <w:num w:numId="11">
    <w:abstractNumId w:val="20"/>
  </w:num>
  <w:num w:numId="12">
    <w:abstractNumId w:val="18"/>
  </w:num>
  <w:num w:numId="13">
    <w:abstractNumId w:val="4"/>
  </w:num>
  <w:num w:numId="14">
    <w:abstractNumId w:val="12"/>
  </w:num>
  <w:num w:numId="15">
    <w:abstractNumId w:val="9"/>
  </w:num>
  <w:num w:numId="16">
    <w:abstractNumId w:val="8"/>
  </w:num>
  <w:num w:numId="17">
    <w:abstractNumId w:val="6"/>
  </w:num>
  <w:num w:numId="18">
    <w:abstractNumId w:val="14"/>
  </w:num>
  <w:num w:numId="19">
    <w:abstractNumId w:val="2"/>
  </w:num>
  <w:num w:numId="20">
    <w:abstractNumId w:val="10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6DE9"/>
    <w:rsid w:val="00000121"/>
    <w:rsid w:val="000A3E7A"/>
    <w:rsid w:val="000D00A5"/>
    <w:rsid w:val="00105311"/>
    <w:rsid w:val="00130D43"/>
    <w:rsid w:val="00131B06"/>
    <w:rsid w:val="00137DA9"/>
    <w:rsid w:val="00161322"/>
    <w:rsid w:val="0018558F"/>
    <w:rsid w:val="0019078F"/>
    <w:rsid w:val="001B6186"/>
    <w:rsid w:val="001E6405"/>
    <w:rsid w:val="00286277"/>
    <w:rsid w:val="002950D8"/>
    <w:rsid w:val="002A0AFE"/>
    <w:rsid w:val="002A377A"/>
    <w:rsid w:val="002C6025"/>
    <w:rsid w:val="002C7912"/>
    <w:rsid w:val="002D41DE"/>
    <w:rsid w:val="00303337"/>
    <w:rsid w:val="00331D7B"/>
    <w:rsid w:val="00373AA9"/>
    <w:rsid w:val="003867FC"/>
    <w:rsid w:val="00393237"/>
    <w:rsid w:val="003A7862"/>
    <w:rsid w:val="003C0FD0"/>
    <w:rsid w:val="003E7E3A"/>
    <w:rsid w:val="0040205A"/>
    <w:rsid w:val="0042736E"/>
    <w:rsid w:val="00454D97"/>
    <w:rsid w:val="00457EBC"/>
    <w:rsid w:val="004A5D68"/>
    <w:rsid w:val="004C4A88"/>
    <w:rsid w:val="004E06CC"/>
    <w:rsid w:val="004F7BDB"/>
    <w:rsid w:val="00506BAB"/>
    <w:rsid w:val="00535E4B"/>
    <w:rsid w:val="00552F3E"/>
    <w:rsid w:val="00561E32"/>
    <w:rsid w:val="005B2C9E"/>
    <w:rsid w:val="005B6FB1"/>
    <w:rsid w:val="005C08B1"/>
    <w:rsid w:val="005C5445"/>
    <w:rsid w:val="005D5DE5"/>
    <w:rsid w:val="005F4F9D"/>
    <w:rsid w:val="006629B6"/>
    <w:rsid w:val="006644EE"/>
    <w:rsid w:val="006B33FA"/>
    <w:rsid w:val="006D2D58"/>
    <w:rsid w:val="006D43D0"/>
    <w:rsid w:val="006E49B6"/>
    <w:rsid w:val="006E776C"/>
    <w:rsid w:val="00716657"/>
    <w:rsid w:val="0076732C"/>
    <w:rsid w:val="0077574E"/>
    <w:rsid w:val="007D5D61"/>
    <w:rsid w:val="007E3C76"/>
    <w:rsid w:val="007E56E5"/>
    <w:rsid w:val="007F5764"/>
    <w:rsid w:val="007F7120"/>
    <w:rsid w:val="00803EC1"/>
    <w:rsid w:val="00820725"/>
    <w:rsid w:val="008315B4"/>
    <w:rsid w:val="00866BD4"/>
    <w:rsid w:val="00883D50"/>
    <w:rsid w:val="00885664"/>
    <w:rsid w:val="008979BB"/>
    <w:rsid w:val="008B12A9"/>
    <w:rsid w:val="008B742E"/>
    <w:rsid w:val="008B7594"/>
    <w:rsid w:val="008B7C3E"/>
    <w:rsid w:val="008C402D"/>
    <w:rsid w:val="008F2EFD"/>
    <w:rsid w:val="00914B81"/>
    <w:rsid w:val="00945289"/>
    <w:rsid w:val="00985D77"/>
    <w:rsid w:val="009A31EE"/>
    <w:rsid w:val="009D077E"/>
    <w:rsid w:val="009E325F"/>
    <w:rsid w:val="009F3A8A"/>
    <w:rsid w:val="00A23621"/>
    <w:rsid w:val="00A33E91"/>
    <w:rsid w:val="00A60F60"/>
    <w:rsid w:val="00A7009F"/>
    <w:rsid w:val="00A83F2C"/>
    <w:rsid w:val="00A90A15"/>
    <w:rsid w:val="00AA16B1"/>
    <w:rsid w:val="00AA3827"/>
    <w:rsid w:val="00AA4AF1"/>
    <w:rsid w:val="00AC3CFF"/>
    <w:rsid w:val="00B14264"/>
    <w:rsid w:val="00B4485A"/>
    <w:rsid w:val="00B6116F"/>
    <w:rsid w:val="00B754E4"/>
    <w:rsid w:val="00B86E4C"/>
    <w:rsid w:val="00BC67F3"/>
    <w:rsid w:val="00BD05D1"/>
    <w:rsid w:val="00BD0D5B"/>
    <w:rsid w:val="00BD3399"/>
    <w:rsid w:val="00C032D6"/>
    <w:rsid w:val="00C04D0E"/>
    <w:rsid w:val="00C42DD3"/>
    <w:rsid w:val="00C5491C"/>
    <w:rsid w:val="00C60DA7"/>
    <w:rsid w:val="00C61FB3"/>
    <w:rsid w:val="00C82D52"/>
    <w:rsid w:val="00C85CE8"/>
    <w:rsid w:val="00C95D21"/>
    <w:rsid w:val="00CA227C"/>
    <w:rsid w:val="00CE6D4F"/>
    <w:rsid w:val="00CF3965"/>
    <w:rsid w:val="00D11454"/>
    <w:rsid w:val="00D1793D"/>
    <w:rsid w:val="00D22051"/>
    <w:rsid w:val="00D22569"/>
    <w:rsid w:val="00D269D7"/>
    <w:rsid w:val="00D62DA2"/>
    <w:rsid w:val="00D7406B"/>
    <w:rsid w:val="00D95F52"/>
    <w:rsid w:val="00DB3734"/>
    <w:rsid w:val="00DB5471"/>
    <w:rsid w:val="00DC3931"/>
    <w:rsid w:val="00E05E39"/>
    <w:rsid w:val="00E1077A"/>
    <w:rsid w:val="00E22110"/>
    <w:rsid w:val="00E2291A"/>
    <w:rsid w:val="00E23353"/>
    <w:rsid w:val="00E4165E"/>
    <w:rsid w:val="00E45FEF"/>
    <w:rsid w:val="00E57D52"/>
    <w:rsid w:val="00E83339"/>
    <w:rsid w:val="00EA2730"/>
    <w:rsid w:val="00EE0E52"/>
    <w:rsid w:val="00F35D8F"/>
    <w:rsid w:val="00F41F06"/>
    <w:rsid w:val="00F571FA"/>
    <w:rsid w:val="00F62162"/>
    <w:rsid w:val="00F66CBF"/>
    <w:rsid w:val="00F735DD"/>
    <w:rsid w:val="00F86DE9"/>
    <w:rsid w:val="00F93B53"/>
    <w:rsid w:val="00FD39FB"/>
    <w:rsid w:val="00FE3E55"/>
    <w:rsid w:val="00FE4C93"/>
    <w:rsid w:val="00FF1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D4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86DE9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558F"/>
  </w:style>
  <w:style w:type="paragraph" w:styleId="Piedepgina">
    <w:name w:val="footer"/>
    <w:basedOn w:val="Normal"/>
    <w:link w:val="Piedepgina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558F"/>
  </w:style>
  <w:style w:type="paragraph" w:styleId="Textodeglobo">
    <w:name w:val="Balloon Text"/>
    <w:basedOn w:val="Normal"/>
    <w:link w:val="TextodegloboCar"/>
    <w:uiPriority w:val="99"/>
    <w:semiHidden/>
    <w:unhideWhenUsed/>
    <w:rsid w:val="00185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558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49B6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57EBC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6B33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D4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86DE9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558F"/>
  </w:style>
  <w:style w:type="paragraph" w:styleId="Piedepgina">
    <w:name w:val="footer"/>
    <w:basedOn w:val="Normal"/>
    <w:link w:val="Piedepgina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558F"/>
  </w:style>
  <w:style w:type="paragraph" w:styleId="Textodeglobo">
    <w:name w:val="Balloon Text"/>
    <w:basedOn w:val="Normal"/>
    <w:link w:val="TextodegloboCar"/>
    <w:uiPriority w:val="99"/>
    <w:semiHidden/>
    <w:unhideWhenUsed/>
    <w:rsid w:val="00185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558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49B6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57EBC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6B33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5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40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5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38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5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8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56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HE%20EARTH%20GEOGRAPHICAL%20FEATURES.ppt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CECE 02</cp:lastModifiedBy>
  <cp:revision>13</cp:revision>
  <dcterms:created xsi:type="dcterms:W3CDTF">2014-10-30T12:01:00Z</dcterms:created>
  <dcterms:modified xsi:type="dcterms:W3CDTF">2015-10-02T09:40:00Z</dcterms:modified>
</cp:coreProperties>
</file>