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303337" w:rsidRPr="00A90A15" w:rsidTr="00233200">
        <w:tc>
          <w:tcPr>
            <w:tcW w:w="9576" w:type="dxa"/>
            <w:gridSpan w:val="2"/>
            <w:shd w:val="clear" w:color="auto" w:fill="FFC000"/>
            <w:vAlign w:val="center"/>
          </w:tcPr>
          <w:p w:rsidR="00303337" w:rsidRPr="00A90A15" w:rsidRDefault="00303337" w:rsidP="0023320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bookmarkStart w:id="0" w:name="_top"/>
            <w:bookmarkEnd w:id="0"/>
            <w:r w:rsidRPr="00F86DE9">
              <w:rPr>
                <w:b/>
                <w:sz w:val="44"/>
                <w:szCs w:val="44"/>
              </w:rPr>
              <w:t>LESSON PLAN</w:t>
            </w:r>
          </w:p>
        </w:tc>
      </w:tr>
      <w:tr w:rsidR="00F86DE9" w:rsidRPr="00A90A15" w:rsidTr="00233200">
        <w:tc>
          <w:tcPr>
            <w:tcW w:w="2396" w:type="dxa"/>
            <w:shd w:val="clear" w:color="auto" w:fill="B8CCE4" w:themeFill="accent1" w:themeFillTint="66"/>
            <w:vAlign w:val="center"/>
          </w:tcPr>
          <w:p w:rsidR="00A90A15" w:rsidRPr="00A90A15" w:rsidRDefault="00F86DE9" w:rsidP="00233200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Aim</w:t>
            </w:r>
          </w:p>
        </w:tc>
        <w:tc>
          <w:tcPr>
            <w:tcW w:w="7180" w:type="dxa"/>
            <w:vAlign w:val="center"/>
          </w:tcPr>
          <w:p w:rsidR="00F86DE9" w:rsidRDefault="00843F09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3D13E7">
              <w:rPr>
                <w:rFonts w:cs="Times New Roman"/>
                <w:sz w:val="24"/>
                <w:szCs w:val="24"/>
                <w:lang w:val="en-US"/>
              </w:rPr>
              <w:t xml:space="preserve">To </w:t>
            </w:r>
            <w:r w:rsidR="00804707">
              <w:rPr>
                <w:rFonts w:cs="Times New Roman"/>
                <w:sz w:val="24"/>
                <w:szCs w:val="24"/>
                <w:lang w:val="en-US"/>
              </w:rPr>
              <w:t>distinguish humanized from natural lands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capes.</w:t>
            </w:r>
          </w:p>
          <w:p w:rsidR="00D3058D" w:rsidRDefault="00D3058D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To learn and recognize some shapes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  <w:p w:rsidR="00D3058D" w:rsidRDefault="00D3058D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To learn how to draw a landscape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  <w:p w:rsidR="00D3058D" w:rsidRDefault="00D3058D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To improve learners’ artistic skills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  <w:p w:rsidR="00587C9C" w:rsidRPr="003D13E7" w:rsidRDefault="00D3058D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To </w:t>
            </w:r>
            <w:r w:rsidR="00171C2A">
              <w:rPr>
                <w:rFonts w:cs="Times New Roman"/>
                <w:sz w:val="24"/>
                <w:szCs w:val="24"/>
                <w:lang w:val="en-US"/>
              </w:rPr>
              <w:t>learn the pointillism technique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  <w:r w:rsidR="00284EB8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86DE9" w:rsidRPr="00A90A15" w:rsidTr="00233200">
        <w:tc>
          <w:tcPr>
            <w:tcW w:w="2396" w:type="dxa"/>
            <w:shd w:val="clear" w:color="auto" w:fill="B8CCE4" w:themeFill="accent1" w:themeFillTint="66"/>
            <w:vAlign w:val="center"/>
          </w:tcPr>
          <w:p w:rsidR="00A90A15" w:rsidRPr="00A90A15" w:rsidRDefault="00F86DE9" w:rsidP="00233200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7180" w:type="dxa"/>
            <w:vAlign w:val="center"/>
          </w:tcPr>
          <w:p w:rsidR="00F86DE9" w:rsidRPr="003D13E7" w:rsidRDefault="00F86DE9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3D13E7">
              <w:rPr>
                <w:rFonts w:cs="Times New Roman"/>
                <w:sz w:val="24"/>
                <w:szCs w:val="24"/>
                <w:lang w:val="en-US"/>
              </w:rPr>
              <w:t xml:space="preserve">Language </w:t>
            </w:r>
            <w:r w:rsidR="00FE5F66">
              <w:rPr>
                <w:rFonts w:cs="Times New Roman"/>
                <w:sz w:val="24"/>
                <w:szCs w:val="24"/>
                <w:lang w:val="en-US"/>
              </w:rPr>
              <w:t>level A</w:t>
            </w:r>
            <w:r w:rsidR="00284EB8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="006949B0">
              <w:rPr>
                <w:rFonts w:cs="Times New Roman"/>
                <w:sz w:val="24"/>
                <w:szCs w:val="24"/>
                <w:lang w:val="en-US"/>
              </w:rPr>
              <w:t xml:space="preserve"> – 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7/8 year-</w:t>
            </w:r>
            <w:r w:rsidR="00284EB8">
              <w:rPr>
                <w:rFonts w:cs="Times New Roman"/>
                <w:sz w:val="24"/>
                <w:szCs w:val="24"/>
                <w:lang w:val="en-US"/>
              </w:rPr>
              <w:t>olds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</w:tr>
      <w:tr w:rsidR="00F86DE9" w:rsidRPr="00A90A15" w:rsidTr="00233200">
        <w:tc>
          <w:tcPr>
            <w:tcW w:w="2396" w:type="dxa"/>
            <w:shd w:val="clear" w:color="auto" w:fill="B8CCE4" w:themeFill="accent1" w:themeFillTint="66"/>
            <w:vAlign w:val="center"/>
          </w:tcPr>
          <w:p w:rsidR="00A90A15" w:rsidRPr="00A90A15" w:rsidRDefault="00F86DE9" w:rsidP="00233200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Subject</w:t>
            </w:r>
          </w:p>
        </w:tc>
        <w:tc>
          <w:tcPr>
            <w:tcW w:w="7180" w:type="dxa"/>
            <w:vAlign w:val="center"/>
          </w:tcPr>
          <w:p w:rsidR="00F86DE9" w:rsidRPr="003D13E7" w:rsidRDefault="00284EB8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Arts 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–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Landscapes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</w:tr>
      <w:tr w:rsidR="00F86DE9" w:rsidRPr="00A90A15" w:rsidTr="00233200">
        <w:tc>
          <w:tcPr>
            <w:tcW w:w="2396" w:type="dxa"/>
            <w:shd w:val="clear" w:color="auto" w:fill="B8CCE4" w:themeFill="accent1" w:themeFillTint="66"/>
            <w:vAlign w:val="center"/>
          </w:tcPr>
          <w:p w:rsidR="00A90A15" w:rsidRPr="00A90A15" w:rsidRDefault="00F86DE9" w:rsidP="00233200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Language for</w:t>
            </w:r>
            <w:r w:rsidR="00864D58">
              <w:rPr>
                <w:rFonts w:cs="Times New Roman"/>
                <w:b/>
                <w:sz w:val="24"/>
                <w:szCs w:val="24"/>
              </w:rPr>
              <w:t xml:space="preserve"> and of </w:t>
            </w:r>
            <w:r w:rsidRPr="00A90A15">
              <w:rPr>
                <w:rFonts w:cs="Times New Roman"/>
                <w:b/>
                <w:sz w:val="24"/>
                <w:szCs w:val="24"/>
              </w:rPr>
              <w:t xml:space="preserve"> learning</w:t>
            </w:r>
          </w:p>
        </w:tc>
        <w:tc>
          <w:tcPr>
            <w:tcW w:w="7180" w:type="dxa"/>
            <w:vAlign w:val="center"/>
          </w:tcPr>
          <w:p w:rsidR="00864D58" w:rsidRDefault="006949B0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Simple present </w:t>
            </w:r>
          </w:p>
          <w:p w:rsidR="00583370" w:rsidRDefault="00AF3C39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Vocabulary of</w:t>
            </w:r>
            <w:r w:rsidR="006949B0">
              <w:rPr>
                <w:rFonts w:cs="Times New Roman"/>
                <w:sz w:val="24"/>
                <w:szCs w:val="24"/>
                <w:lang w:val="en-US"/>
              </w:rPr>
              <w:t xml:space="preserve"> the topic: 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line, curve, shapes, (triangle, circle, oval</w:t>
            </w:r>
            <w:r w:rsidR="00284EB8">
              <w:rPr>
                <w:rFonts w:cs="Times New Roman"/>
                <w:sz w:val="24"/>
                <w:szCs w:val="24"/>
                <w:lang w:val="en-US"/>
              </w:rPr>
              <w:t>, square, rectangle, diamond</w:t>
            </w:r>
            <w:r w:rsidR="00583370">
              <w:rPr>
                <w:rFonts w:cs="Times New Roman"/>
                <w:sz w:val="24"/>
                <w:szCs w:val="24"/>
                <w:lang w:val="en-US"/>
              </w:rPr>
              <w:t>)</w:t>
            </w:r>
            <w:r w:rsidR="00D3058D">
              <w:rPr>
                <w:rFonts w:cs="Times New Roman"/>
                <w:sz w:val="24"/>
                <w:szCs w:val="24"/>
                <w:lang w:val="en-US"/>
              </w:rPr>
              <w:t>, humanized and natural landscape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s.</w:t>
            </w:r>
          </w:p>
          <w:p w:rsidR="00AF3C39" w:rsidRPr="003D13E7" w:rsidRDefault="00D3058D" w:rsidP="00233200">
            <w:pPr>
              <w:spacing w:line="276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Revision of the names of some geographical features</w:t>
            </w:r>
            <w:r w:rsidR="00475A2A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</w:tr>
      <w:tr w:rsidR="006A04A7" w:rsidRPr="008022A7" w:rsidTr="00233200">
        <w:tc>
          <w:tcPr>
            <w:tcW w:w="2396" w:type="dxa"/>
            <w:shd w:val="clear" w:color="auto" w:fill="B8CCE4" w:themeFill="accent1" w:themeFillTint="66"/>
            <w:vAlign w:val="center"/>
          </w:tcPr>
          <w:p w:rsidR="006A04A7" w:rsidRPr="008022A7" w:rsidRDefault="006A04A7" w:rsidP="0023320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8022A7">
              <w:rPr>
                <w:rFonts w:cs="Times New Roman"/>
                <w:sz w:val="24"/>
                <w:szCs w:val="24"/>
              </w:rPr>
              <w:t>Approx. time overall</w:t>
            </w:r>
          </w:p>
        </w:tc>
        <w:tc>
          <w:tcPr>
            <w:tcW w:w="7180" w:type="dxa"/>
            <w:vAlign w:val="center"/>
          </w:tcPr>
          <w:p w:rsidR="006A04A7" w:rsidRPr="003D13E7" w:rsidRDefault="00AF3C39" w:rsidP="0023320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A60D0E">
              <w:rPr>
                <w:rFonts w:cs="Times New Roman"/>
                <w:sz w:val="24"/>
                <w:szCs w:val="24"/>
              </w:rPr>
              <w:t xml:space="preserve"> hours</w:t>
            </w:r>
          </w:p>
        </w:tc>
      </w:tr>
    </w:tbl>
    <w:tbl>
      <w:tblPr>
        <w:tblStyle w:val="Tablaconcuadrcula"/>
        <w:tblpPr w:leftFromText="180" w:rightFromText="180" w:vertAnchor="text" w:horzAnchor="page" w:tblpX="1369" w:tblpY="2372"/>
        <w:tblW w:w="0" w:type="auto"/>
        <w:tblLook w:val="04A0" w:firstRow="1" w:lastRow="0" w:firstColumn="1" w:lastColumn="0" w:noHBand="0" w:noVBand="1"/>
      </w:tblPr>
      <w:tblGrid>
        <w:gridCol w:w="2394"/>
        <w:gridCol w:w="3475"/>
        <w:gridCol w:w="3707"/>
      </w:tblGrid>
      <w:tr w:rsidR="00A90A15" w:rsidRPr="00A90A15" w:rsidTr="00864D58">
        <w:tc>
          <w:tcPr>
            <w:tcW w:w="2394" w:type="dxa"/>
            <w:tcBorders>
              <w:bottom w:val="single" w:sz="4" w:space="0" w:color="auto"/>
            </w:tcBorders>
            <w:shd w:val="clear" w:color="auto" w:fill="FFC000"/>
          </w:tcPr>
          <w:p w:rsidR="00A90A15" w:rsidRPr="00552F3E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  <w:r w:rsidRPr="00552F3E">
              <w:rPr>
                <w:rFonts w:cs="Times New Roman"/>
                <w:b/>
                <w:sz w:val="24"/>
                <w:szCs w:val="24"/>
              </w:rPr>
              <w:t>Plan</w:t>
            </w:r>
          </w:p>
        </w:tc>
        <w:tc>
          <w:tcPr>
            <w:tcW w:w="3475" w:type="dxa"/>
            <w:shd w:val="clear" w:color="auto" w:fill="FFC000"/>
          </w:tcPr>
          <w:p w:rsidR="00A90A15" w:rsidRPr="00552F3E" w:rsidRDefault="00552F3E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Short D</w:t>
            </w:r>
            <w:r w:rsidR="00A90A15" w:rsidRPr="00552F3E">
              <w:rPr>
                <w:rFonts w:cs="Times New Roman"/>
                <w:b/>
                <w:sz w:val="24"/>
                <w:szCs w:val="24"/>
              </w:rPr>
              <w:t xml:space="preserve">escription </w:t>
            </w:r>
          </w:p>
        </w:tc>
        <w:tc>
          <w:tcPr>
            <w:tcW w:w="3707" w:type="dxa"/>
            <w:shd w:val="clear" w:color="auto" w:fill="FFC000"/>
          </w:tcPr>
          <w:p w:rsidR="00A90A15" w:rsidRPr="00552F3E" w:rsidRDefault="00552F3E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Links to A</w:t>
            </w:r>
            <w:r w:rsidR="00A90A15" w:rsidRPr="00552F3E">
              <w:rPr>
                <w:rFonts w:cs="Times New Roman"/>
                <w:b/>
                <w:sz w:val="24"/>
                <w:szCs w:val="24"/>
              </w:rPr>
              <w:t>ctivities</w:t>
            </w:r>
          </w:p>
        </w:tc>
      </w:tr>
      <w:tr w:rsidR="00A90A15" w:rsidRPr="00A90A15" w:rsidTr="00864D58">
        <w:tc>
          <w:tcPr>
            <w:tcW w:w="2394" w:type="dxa"/>
            <w:shd w:val="clear" w:color="auto" w:fill="B8CCE4" w:themeFill="accent1" w:themeFillTint="66"/>
          </w:tcPr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 1</w:t>
            </w: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8022A7" w:rsidRPr="00A90A15" w:rsidRDefault="00284EB8" w:rsidP="00864D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Introduction to the concept of </w:t>
            </w:r>
            <w:r w:rsidR="00F4104D">
              <w:rPr>
                <w:rFonts w:cs="Times New Roman"/>
                <w:sz w:val="24"/>
                <w:szCs w:val="24"/>
              </w:rPr>
              <w:t xml:space="preserve">a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4104D">
              <w:rPr>
                <w:rFonts w:cs="Times New Roman"/>
                <w:sz w:val="24"/>
                <w:szCs w:val="24"/>
              </w:rPr>
              <w:t>l</w:t>
            </w:r>
            <w:r>
              <w:rPr>
                <w:rFonts w:cs="Times New Roman"/>
                <w:sz w:val="24"/>
                <w:szCs w:val="24"/>
              </w:rPr>
              <w:t xml:space="preserve">andscape </w:t>
            </w:r>
            <w:r w:rsidR="00F4104D">
              <w:rPr>
                <w:rFonts w:cs="Times New Roman"/>
                <w:sz w:val="24"/>
                <w:szCs w:val="24"/>
              </w:rPr>
              <w:t>(natural and humanized) and the features that can appear in it</w:t>
            </w:r>
            <w:r w:rsidR="000E0FF5">
              <w:rPr>
                <w:rFonts w:cs="Times New Roman"/>
                <w:sz w:val="24"/>
                <w:szCs w:val="24"/>
              </w:rPr>
              <w:t>.</w:t>
            </w:r>
          </w:p>
          <w:p w:rsidR="00A90A15" w:rsidRPr="00A90A15" w:rsidRDefault="00A90A15" w:rsidP="00864D5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843F09" w:rsidRDefault="00EC0BA8" w:rsidP="00864D58">
            <w:pPr>
              <w:rPr>
                <w:rStyle w:val="Hipervnculo"/>
                <w:rFonts w:cs="Times New Roman"/>
                <w:sz w:val="24"/>
                <w:szCs w:val="24"/>
              </w:rPr>
            </w:pPr>
            <w:hyperlink r:id="rId8" w:history="1">
              <w:r w:rsidR="00843F09" w:rsidRPr="00457EBC">
                <w:rPr>
                  <w:rStyle w:val="Hipervnculo"/>
                  <w:rFonts w:cs="Times New Roman"/>
                  <w:sz w:val="24"/>
                  <w:szCs w:val="24"/>
                </w:rPr>
                <w:t>Activity 1</w:t>
              </w:r>
            </w:hyperlink>
          </w:p>
          <w:p w:rsidR="00843F09" w:rsidRDefault="00843F09" w:rsidP="00864D58">
            <w:pPr>
              <w:rPr>
                <w:rStyle w:val="Hipervnculo"/>
                <w:rFonts w:cs="Times New Roman"/>
                <w:sz w:val="24"/>
                <w:szCs w:val="24"/>
              </w:rPr>
            </w:pPr>
          </w:p>
          <w:p w:rsidR="00A90A15" w:rsidRPr="00A90A15" w:rsidRDefault="00A90A15" w:rsidP="00284EB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0A15" w:rsidRPr="00A90A15" w:rsidTr="00864D58">
        <w:tc>
          <w:tcPr>
            <w:tcW w:w="2394" w:type="dxa"/>
            <w:shd w:val="clear" w:color="auto" w:fill="B8CCE4" w:themeFill="accent1" w:themeFillTint="66"/>
          </w:tcPr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 2</w:t>
            </w: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A90A15" w:rsidRPr="008022A7" w:rsidRDefault="00F4104D" w:rsidP="002A52A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They learn how to draw a landscape.</w:t>
            </w:r>
          </w:p>
        </w:tc>
        <w:tc>
          <w:tcPr>
            <w:tcW w:w="3707" w:type="dxa"/>
          </w:tcPr>
          <w:p w:rsidR="003C603C" w:rsidRPr="00F4104D" w:rsidRDefault="00EC1298" w:rsidP="002A52A6">
            <w:pPr>
              <w:rPr>
                <w:rStyle w:val="Hipervnculo"/>
              </w:rPr>
            </w:pPr>
            <w:hyperlink r:id="rId9" w:history="1">
              <w:r w:rsidR="00F4104D" w:rsidRPr="00EC1298">
                <w:rPr>
                  <w:rStyle w:val="Hipervnculo"/>
                </w:rPr>
                <w:t>Activity 2</w:t>
              </w:r>
            </w:hyperlink>
          </w:p>
          <w:p w:rsidR="00F4104D" w:rsidRPr="00391671" w:rsidRDefault="00F4104D" w:rsidP="002A52A6">
            <w:pPr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B75C0C" w:rsidRPr="00FE5F66" w:rsidTr="00864D58">
        <w:tc>
          <w:tcPr>
            <w:tcW w:w="2394" w:type="dxa"/>
            <w:shd w:val="clear" w:color="auto" w:fill="B8CCE4" w:themeFill="accent1" w:themeFillTint="66"/>
          </w:tcPr>
          <w:p w:rsidR="00B75C0C" w:rsidRPr="00A90A15" w:rsidRDefault="008022A7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Stage 3</w:t>
            </w:r>
          </w:p>
        </w:tc>
        <w:tc>
          <w:tcPr>
            <w:tcW w:w="3475" w:type="dxa"/>
          </w:tcPr>
          <w:p w:rsidR="00B75C0C" w:rsidRDefault="000E0FF5" w:rsidP="000555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They learn  the shapes.</w:t>
            </w:r>
          </w:p>
          <w:p w:rsidR="00F4104D" w:rsidRPr="00FE5F66" w:rsidRDefault="00F4104D" w:rsidP="000555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1F053D" w:rsidRPr="00954393" w:rsidRDefault="00EC1298" w:rsidP="001F053D">
            <w:pPr>
              <w:rPr>
                <w:rStyle w:val="Hipervnculo"/>
              </w:rPr>
            </w:pPr>
            <w:hyperlink r:id="rId10" w:history="1">
              <w:r w:rsidR="00F4104D" w:rsidRPr="00EC1298">
                <w:rPr>
                  <w:rStyle w:val="Hipervnculo"/>
                </w:rPr>
                <w:t>Activity 3</w:t>
              </w:r>
            </w:hyperlink>
          </w:p>
        </w:tc>
      </w:tr>
      <w:tr w:rsidR="00A90A15" w:rsidRPr="001F053D" w:rsidTr="00864D58">
        <w:tc>
          <w:tcPr>
            <w:tcW w:w="2394" w:type="dxa"/>
            <w:shd w:val="clear" w:color="auto" w:fill="B8CCE4" w:themeFill="accent1" w:themeFillTint="66"/>
          </w:tcPr>
          <w:p w:rsidR="00A90A15" w:rsidRPr="00A90A15" w:rsidRDefault="008022A7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Stage 4</w:t>
            </w:r>
          </w:p>
          <w:p w:rsidR="00A90A15" w:rsidRPr="00A90A15" w:rsidRDefault="00A90A15" w:rsidP="00864D5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A90A15" w:rsidRPr="00FE5F66" w:rsidRDefault="00D3058D" w:rsidP="00864D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They learn about some painting techniques</w:t>
            </w:r>
            <w:r w:rsidR="000E0FF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:rsidR="00AD0D84" w:rsidRPr="00954393" w:rsidRDefault="00EC1298" w:rsidP="00864D58">
            <w:pPr>
              <w:rPr>
                <w:rStyle w:val="Hipervnculo"/>
              </w:rPr>
            </w:pPr>
            <w:r>
              <w:rPr>
                <w:rStyle w:val="Hipervnculo"/>
              </w:rPr>
              <w:fldChar w:fldCharType="begin"/>
            </w:r>
            <w:r>
              <w:rPr>
                <w:rStyle w:val="Hipervnculo"/>
              </w:rPr>
              <w:instrText xml:space="preserve"> HYPERLINK "Activity%204.docx" </w:instrText>
            </w:r>
            <w:r>
              <w:rPr>
                <w:rStyle w:val="Hipervnculo"/>
              </w:rPr>
            </w:r>
            <w:r>
              <w:rPr>
                <w:rStyle w:val="Hipervnculo"/>
              </w:rPr>
              <w:fldChar w:fldCharType="separate"/>
            </w:r>
            <w:r w:rsidR="00D3058D" w:rsidRPr="00EC1298">
              <w:rPr>
                <w:rStyle w:val="Hipervnculo"/>
              </w:rPr>
              <w:t>Activity 4</w:t>
            </w:r>
            <w:r>
              <w:rPr>
                <w:rStyle w:val="Hipervnculo"/>
              </w:rPr>
              <w:fldChar w:fldCharType="end"/>
            </w:r>
            <w:bookmarkStart w:id="1" w:name="_GoBack"/>
            <w:bookmarkEnd w:id="1"/>
          </w:p>
        </w:tc>
      </w:tr>
      <w:tr w:rsidR="001F053D" w:rsidRPr="001F053D" w:rsidTr="00864D58">
        <w:tc>
          <w:tcPr>
            <w:tcW w:w="2394" w:type="dxa"/>
            <w:shd w:val="clear" w:color="auto" w:fill="B8CCE4" w:themeFill="accent1" w:themeFillTint="66"/>
          </w:tcPr>
          <w:p w:rsidR="001F053D" w:rsidRDefault="001F053D" w:rsidP="00864D5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Evalua</w:t>
            </w:r>
            <w:r w:rsidR="000926A0">
              <w:rPr>
                <w:rFonts w:cs="Times New Roman"/>
                <w:b/>
                <w:sz w:val="24"/>
                <w:szCs w:val="24"/>
              </w:rPr>
              <w:t>t</w:t>
            </w:r>
            <w:r>
              <w:rPr>
                <w:rFonts w:cs="Times New Roman"/>
                <w:b/>
                <w:sz w:val="24"/>
                <w:szCs w:val="24"/>
              </w:rPr>
              <w:t>ion</w:t>
            </w:r>
          </w:p>
        </w:tc>
        <w:tc>
          <w:tcPr>
            <w:tcW w:w="3475" w:type="dxa"/>
          </w:tcPr>
          <w:p w:rsidR="001F053D" w:rsidRPr="00FE5F66" w:rsidRDefault="00D3058D" w:rsidP="00864D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students are evaluated through all the activities done in the class</w:t>
            </w:r>
            <w:r w:rsidR="000E0FF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707" w:type="dxa"/>
          </w:tcPr>
          <w:p w:rsidR="001F053D" w:rsidRPr="00954393" w:rsidRDefault="001F053D" w:rsidP="004247BC">
            <w:pPr>
              <w:rPr>
                <w:rStyle w:val="Hipervnculo"/>
              </w:rPr>
            </w:pPr>
          </w:p>
        </w:tc>
      </w:tr>
    </w:tbl>
    <w:p w:rsidR="008D4851" w:rsidRDefault="008D4851" w:rsidP="00F86DE9">
      <w:pPr>
        <w:rPr>
          <w:rFonts w:cs="Times New Roman"/>
          <w:sz w:val="24"/>
          <w:szCs w:val="24"/>
        </w:rPr>
      </w:pPr>
      <w:bookmarkStart w:id="2" w:name="Activity_1"/>
      <w:bookmarkEnd w:id="2"/>
    </w:p>
    <w:p w:rsidR="008D4851" w:rsidRDefault="008D4851" w:rsidP="00F86DE9">
      <w:pPr>
        <w:rPr>
          <w:rFonts w:cs="Times New Roman"/>
          <w:sz w:val="24"/>
          <w:szCs w:val="24"/>
        </w:rPr>
      </w:pPr>
    </w:p>
    <w:p w:rsidR="001F053D" w:rsidRDefault="001F053D" w:rsidP="00F86DE9">
      <w:pPr>
        <w:rPr>
          <w:rFonts w:cs="Times New Roman"/>
          <w:sz w:val="24"/>
          <w:szCs w:val="24"/>
        </w:rPr>
      </w:pPr>
    </w:p>
    <w:tbl>
      <w:tblPr>
        <w:tblStyle w:val="Tablaconcuadrcula"/>
        <w:tblpPr w:leftFromText="180" w:rightFromText="180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4247BC" w:rsidRPr="00C82D52" w:rsidTr="004247BC">
        <w:tc>
          <w:tcPr>
            <w:tcW w:w="9576" w:type="dxa"/>
            <w:gridSpan w:val="2"/>
            <w:shd w:val="clear" w:color="auto" w:fill="FFC000"/>
          </w:tcPr>
          <w:p w:rsidR="004247BC" w:rsidRPr="00C82D52" w:rsidRDefault="004247BC" w:rsidP="004247BC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lastRenderedPageBreak/>
              <w:t>Activity 1</w:t>
            </w: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80" w:type="dxa"/>
          </w:tcPr>
          <w:p w:rsidR="004247BC" w:rsidRDefault="00284EB8" w:rsidP="004247B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The teacher explains through a short </w:t>
            </w:r>
            <w:proofErr w:type="spellStart"/>
            <w:r>
              <w:rPr>
                <w:sz w:val="24"/>
                <w:szCs w:val="24"/>
                <w:lang w:val="en-US"/>
              </w:rPr>
              <w:t>ppt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="00F4104D">
              <w:rPr>
                <w:sz w:val="24"/>
                <w:szCs w:val="24"/>
                <w:lang w:val="en-US"/>
              </w:rPr>
              <w:t>what a landscape painting</w:t>
            </w:r>
            <w:r w:rsidR="00361A8B">
              <w:rPr>
                <w:sz w:val="24"/>
                <w:szCs w:val="24"/>
                <w:lang w:val="en-US"/>
              </w:rPr>
              <w:t xml:space="preserve"> is</w:t>
            </w:r>
            <w:r w:rsidR="00F4104D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 the difference between na</w:t>
            </w:r>
            <w:r w:rsidR="00F4104D">
              <w:rPr>
                <w:sz w:val="24"/>
                <w:szCs w:val="24"/>
                <w:lang w:val="en-US"/>
              </w:rPr>
              <w:t>tural and humanized landscapes and the names of some Earth geographical features that appear in a landscape</w:t>
            </w:r>
          </w:p>
          <w:p w:rsidR="00284EB8" w:rsidRPr="00440AE5" w:rsidRDefault="00284EB8" w:rsidP="004247B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After watching the </w:t>
            </w:r>
            <w:proofErr w:type="spellStart"/>
            <w:r>
              <w:rPr>
                <w:sz w:val="24"/>
                <w:szCs w:val="24"/>
                <w:lang w:val="en-US"/>
              </w:rPr>
              <w:t>ppt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students </w:t>
            </w:r>
            <w:r w:rsidR="00F4104D">
              <w:rPr>
                <w:sz w:val="24"/>
                <w:szCs w:val="24"/>
                <w:lang w:val="en-US"/>
              </w:rPr>
              <w:t>dr</w:t>
            </w:r>
            <w:r w:rsidR="00361A8B">
              <w:rPr>
                <w:sz w:val="24"/>
                <w:szCs w:val="24"/>
                <w:lang w:val="en-US"/>
              </w:rPr>
              <w:t xml:space="preserve">aw a landscape </w:t>
            </w:r>
            <w:proofErr w:type="gramStart"/>
            <w:r w:rsidR="00361A8B">
              <w:rPr>
                <w:sz w:val="24"/>
                <w:szCs w:val="24"/>
                <w:lang w:val="en-US"/>
              </w:rPr>
              <w:t>on their own</w:t>
            </w:r>
            <w:proofErr w:type="gramEnd"/>
            <w:r w:rsidR="00361A8B">
              <w:rPr>
                <w:sz w:val="24"/>
                <w:szCs w:val="24"/>
                <w:lang w:val="en-US"/>
              </w:rPr>
              <w:t>.</w:t>
            </w:r>
          </w:p>
          <w:p w:rsidR="004247BC" w:rsidRPr="004A0670" w:rsidRDefault="004247BC" w:rsidP="004247BC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80" w:type="dxa"/>
          </w:tcPr>
          <w:p w:rsidR="004247BC" w:rsidRPr="00C82D52" w:rsidRDefault="00284EB8" w:rsidP="00284E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1 h</w:t>
            </w: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7180" w:type="dxa"/>
          </w:tcPr>
          <w:p w:rsidR="004247BC" w:rsidRPr="00C82D52" w:rsidRDefault="00284EB8" w:rsidP="004247B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Language level A1</w:t>
            </w: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4247BC" w:rsidRDefault="004247BC" w:rsidP="004247BC">
            <w:pPr>
              <w:rPr>
                <w:sz w:val="24"/>
                <w:szCs w:val="24"/>
              </w:rPr>
            </w:pPr>
            <w:r w:rsidRPr="00440AE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361A8B">
              <w:rPr>
                <w:sz w:val="24"/>
                <w:szCs w:val="24"/>
              </w:rPr>
              <w:t>Attention towards</w:t>
            </w:r>
            <w:r w:rsidRPr="00440AE5">
              <w:rPr>
                <w:sz w:val="24"/>
                <w:szCs w:val="24"/>
              </w:rPr>
              <w:t xml:space="preserve"> </w:t>
            </w:r>
            <w:r w:rsidR="00284EB8">
              <w:rPr>
                <w:sz w:val="24"/>
                <w:szCs w:val="24"/>
              </w:rPr>
              <w:t>painting</w:t>
            </w:r>
            <w:r w:rsidR="00361A8B">
              <w:rPr>
                <w:sz w:val="24"/>
                <w:szCs w:val="24"/>
              </w:rPr>
              <w:t>.</w:t>
            </w:r>
          </w:p>
          <w:p w:rsidR="004247BC" w:rsidRPr="004A0670" w:rsidRDefault="004247BC" w:rsidP="00284E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Difference between </w:t>
            </w:r>
            <w:r w:rsidR="00284EB8">
              <w:rPr>
                <w:sz w:val="24"/>
                <w:szCs w:val="24"/>
              </w:rPr>
              <w:t>natural and humanized landscapes.</w:t>
            </w: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</w:p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4247BC" w:rsidRPr="004A0670" w:rsidRDefault="004247BC" w:rsidP="004247BC">
            <w:pPr>
              <w:rPr>
                <w:sz w:val="24"/>
                <w:szCs w:val="24"/>
              </w:rPr>
            </w:pPr>
            <w:r w:rsidRPr="004A067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A0670">
              <w:rPr>
                <w:sz w:val="24"/>
                <w:szCs w:val="24"/>
              </w:rPr>
              <w:t xml:space="preserve">Pupils </w:t>
            </w:r>
            <w:r w:rsidR="00284EB8">
              <w:rPr>
                <w:sz w:val="24"/>
                <w:szCs w:val="24"/>
              </w:rPr>
              <w:t>pay attention.</w:t>
            </w:r>
            <w:r w:rsidRPr="004A0670">
              <w:rPr>
                <w:sz w:val="24"/>
                <w:szCs w:val="24"/>
              </w:rPr>
              <w:t xml:space="preserve"> </w:t>
            </w:r>
          </w:p>
          <w:p w:rsidR="004247BC" w:rsidRPr="004A0670" w:rsidRDefault="004247BC" w:rsidP="004247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A0670">
              <w:rPr>
                <w:sz w:val="24"/>
                <w:szCs w:val="24"/>
              </w:rPr>
              <w:t xml:space="preserve">They </w:t>
            </w:r>
            <w:r w:rsidR="00284EB8">
              <w:rPr>
                <w:sz w:val="24"/>
                <w:szCs w:val="24"/>
              </w:rPr>
              <w:t>enjoy the activity.</w:t>
            </w:r>
            <w:r w:rsidRPr="004A0670">
              <w:rPr>
                <w:sz w:val="24"/>
                <w:szCs w:val="24"/>
              </w:rPr>
              <w:t xml:space="preserve"> </w:t>
            </w:r>
          </w:p>
          <w:p w:rsidR="004247BC" w:rsidRPr="004A0670" w:rsidRDefault="004247BC" w:rsidP="004247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A0670">
              <w:rPr>
                <w:sz w:val="24"/>
                <w:szCs w:val="24"/>
              </w:rPr>
              <w:t>They</w:t>
            </w:r>
            <w:r w:rsidR="006949B0">
              <w:rPr>
                <w:sz w:val="24"/>
                <w:szCs w:val="24"/>
              </w:rPr>
              <w:t xml:space="preserve"> share their background knowledge on</w:t>
            </w:r>
            <w:r w:rsidRPr="004A0670">
              <w:rPr>
                <w:sz w:val="24"/>
                <w:szCs w:val="24"/>
              </w:rPr>
              <w:t xml:space="preserve"> the subject. </w:t>
            </w:r>
          </w:p>
          <w:p w:rsidR="004247BC" w:rsidRPr="004A0670" w:rsidRDefault="004247BC" w:rsidP="004247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4104D">
              <w:rPr>
                <w:sz w:val="24"/>
                <w:szCs w:val="24"/>
              </w:rPr>
              <w:t>They can say some vocabulary related to the landscapes.</w:t>
            </w:r>
          </w:p>
          <w:p w:rsidR="004247BC" w:rsidRPr="00C82D52" w:rsidRDefault="004247BC" w:rsidP="004247B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247BC" w:rsidRPr="00C82D52" w:rsidTr="004247BC">
        <w:tc>
          <w:tcPr>
            <w:tcW w:w="2396" w:type="dxa"/>
            <w:shd w:val="clear" w:color="auto" w:fill="B8CCE4" w:themeFill="accent1" w:themeFillTint="66"/>
          </w:tcPr>
          <w:p w:rsidR="004247BC" w:rsidRPr="006D43D0" w:rsidRDefault="004247BC" w:rsidP="004247BC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80" w:type="dxa"/>
          </w:tcPr>
          <w:p w:rsidR="004247BC" w:rsidRPr="004A0670" w:rsidRDefault="00284EB8" w:rsidP="004247BC">
            <w:pPr>
              <w:rPr>
                <w:color w:val="1F497D" w:themeColor="text2"/>
                <w:sz w:val="24"/>
                <w:szCs w:val="24"/>
                <w:u w:val="single"/>
              </w:rPr>
            </w:pPr>
            <w:r>
              <w:rPr>
                <w:color w:val="1F497D" w:themeColor="text2"/>
                <w:sz w:val="24"/>
                <w:szCs w:val="24"/>
                <w:u w:val="single"/>
              </w:rPr>
              <w:t xml:space="preserve">Ppt </w:t>
            </w:r>
            <w:hyperlink r:id="rId11" w:history="1">
              <w:r w:rsidRPr="00CD18AD">
                <w:rPr>
                  <w:rStyle w:val="Hipervnculo"/>
                  <w:sz w:val="24"/>
                  <w:szCs w:val="24"/>
                </w:rPr>
                <w:t>landscape</w:t>
              </w:r>
            </w:hyperlink>
            <w:r>
              <w:rPr>
                <w:color w:val="1F497D" w:themeColor="text2"/>
                <w:sz w:val="24"/>
                <w:szCs w:val="24"/>
                <w:u w:val="single"/>
              </w:rPr>
              <w:t xml:space="preserve"> painting</w:t>
            </w:r>
          </w:p>
        </w:tc>
      </w:tr>
    </w:tbl>
    <w:p w:rsidR="000926A0" w:rsidRDefault="000926A0" w:rsidP="00F86DE9">
      <w:pPr>
        <w:rPr>
          <w:rFonts w:cs="Times New Roman"/>
          <w:sz w:val="24"/>
          <w:szCs w:val="24"/>
        </w:rPr>
      </w:pPr>
    </w:p>
    <w:p w:rsidR="000926A0" w:rsidRDefault="000926A0" w:rsidP="00F86DE9">
      <w:pPr>
        <w:rPr>
          <w:rFonts w:cs="Times New Roman"/>
          <w:sz w:val="24"/>
          <w:szCs w:val="24"/>
        </w:rPr>
      </w:pPr>
    </w:p>
    <w:p w:rsidR="001F053D" w:rsidRDefault="001F053D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Pr="004247BC" w:rsidRDefault="00EC0BA8" w:rsidP="004247BC">
      <w:pPr>
        <w:rPr>
          <w:rFonts w:cs="Times New Roman"/>
          <w:sz w:val="24"/>
          <w:szCs w:val="24"/>
          <w:u w:val="single"/>
        </w:rPr>
      </w:pPr>
      <w:hyperlink w:anchor="_top" w:history="1">
        <w:r w:rsidR="004247BC" w:rsidRPr="004247BC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247BC" w:rsidRDefault="004247BC" w:rsidP="00F86DE9">
      <w:pPr>
        <w:rPr>
          <w:rFonts w:cs="Times New Roman"/>
          <w:sz w:val="24"/>
          <w:szCs w:val="24"/>
        </w:rPr>
      </w:pPr>
    </w:p>
    <w:p w:rsidR="004A0670" w:rsidRDefault="004A0670" w:rsidP="00F86DE9">
      <w:pPr>
        <w:rPr>
          <w:rStyle w:val="Hipervnculo"/>
          <w:rFonts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3D222D" w:rsidRPr="00C82D52" w:rsidTr="002434DD">
        <w:tc>
          <w:tcPr>
            <w:tcW w:w="9576" w:type="dxa"/>
            <w:gridSpan w:val="2"/>
            <w:shd w:val="clear" w:color="auto" w:fill="FFC000"/>
          </w:tcPr>
          <w:p w:rsidR="003D222D" w:rsidRPr="00C82D52" w:rsidRDefault="003D222D" w:rsidP="002434DD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2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F64B8A" w:rsidRDefault="00284EB8" w:rsidP="00440A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Students</w:t>
            </w:r>
            <w:r w:rsidR="00664456">
              <w:rPr>
                <w:rFonts w:cs="Times New Roman"/>
                <w:sz w:val="24"/>
                <w:szCs w:val="24"/>
              </w:rPr>
              <w:t xml:space="preserve"> will</w:t>
            </w:r>
            <w:r>
              <w:rPr>
                <w:rFonts w:cs="Times New Roman"/>
                <w:sz w:val="24"/>
                <w:szCs w:val="24"/>
              </w:rPr>
              <w:t xml:space="preserve"> watch a video to learn how to draw a landscape and they will draw  following directions. Then they </w:t>
            </w:r>
            <w:r w:rsidR="00664456">
              <w:rPr>
                <w:rFonts w:cs="Times New Roman"/>
                <w:sz w:val="24"/>
                <w:szCs w:val="24"/>
              </w:rPr>
              <w:t>will colour it and</w:t>
            </w:r>
            <w:r>
              <w:rPr>
                <w:rFonts w:cs="Times New Roman"/>
                <w:sz w:val="24"/>
                <w:szCs w:val="24"/>
              </w:rPr>
              <w:t xml:space="preserve"> decorate the class with them. </w:t>
            </w:r>
          </w:p>
          <w:p w:rsidR="00284EB8" w:rsidRDefault="00284EB8" w:rsidP="00440A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teacher will stop the video as many times as ne</w:t>
            </w:r>
            <w:r w:rsidR="00664456"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</w:rPr>
              <w:t>ded.</w:t>
            </w:r>
          </w:p>
          <w:p w:rsidR="005D3E78" w:rsidRDefault="005D3E78" w:rsidP="00440AE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If they finish soon the teacher can show another video </w:t>
            </w:r>
          </w:p>
          <w:p w:rsidR="009157B6" w:rsidRPr="00C82D52" w:rsidRDefault="009157B6" w:rsidP="00440AE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3D222D" w:rsidRPr="00C82D52" w:rsidRDefault="00284EB8" w:rsidP="00284E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1h</w:t>
            </w: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18143B" w:rsidRDefault="00284EB8" w:rsidP="002434D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Drawing techinques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  <w:p w:rsidR="003D222D" w:rsidRPr="00C82D52" w:rsidRDefault="003D222D" w:rsidP="0039167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D222D" w:rsidRPr="00C82D52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284EB8" w:rsidRDefault="003D222D" w:rsidP="00284E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</w:t>
            </w:r>
            <w:r w:rsidR="00284EB8">
              <w:rPr>
                <w:rFonts w:cs="Times New Roman"/>
                <w:sz w:val="24"/>
                <w:szCs w:val="24"/>
              </w:rPr>
              <w:t>follow the instructions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  <w:p w:rsidR="003D222D" w:rsidRPr="00C82D52" w:rsidRDefault="00284EB8" w:rsidP="00284E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They can draw a landscape</w:t>
            </w:r>
            <w:r w:rsidR="003D222D">
              <w:rPr>
                <w:rFonts w:cs="Times New Roman"/>
                <w:sz w:val="24"/>
                <w:szCs w:val="24"/>
              </w:rPr>
              <w:t xml:space="preserve"> 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3D222D" w:rsidRPr="00EC1298" w:rsidTr="002434DD">
        <w:tc>
          <w:tcPr>
            <w:tcW w:w="2397" w:type="dxa"/>
            <w:shd w:val="clear" w:color="auto" w:fill="B8CCE4" w:themeFill="accent1" w:themeFillTint="66"/>
          </w:tcPr>
          <w:p w:rsidR="003D222D" w:rsidRPr="006D43D0" w:rsidRDefault="003D222D" w:rsidP="002434DD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284EB8" w:rsidRDefault="00EC0BA8" w:rsidP="00284EB8">
            <w:pPr>
              <w:rPr>
                <w:rStyle w:val="Hipervnculo"/>
                <w:sz w:val="24"/>
                <w:szCs w:val="24"/>
              </w:rPr>
            </w:pPr>
            <w:hyperlink r:id="rId12" w:history="1">
              <w:r w:rsidR="00284EB8" w:rsidRPr="00F1658E">
                <w:rPr>
                  <w:rStyle w:val="Hipervnculo"/>
                  <w:sz w:val="24"/>
                  <w:szCs w:val="24"/>
                </w:rPr>
                <w:t>http://www.youtube.com/watch?v=skWsFMbOFks</w:t>
              </w:r>
            </w:hyperlink>
          </w:p>
          <w:p w:rsidR="005D3E78" w:rsidRDefault="005D3E78" w:rsidP="00284EB8">
            <w:pPr>
              <w:rPr>
                <w:rStyle w:val="Hipervnculo"/>
                <w:sz w:val="24"/>
                <w:szCs w:val="24"/>
              </w:rPr>
            </w:pPr>
          </w:p>
          <w:p w:rsidR="005D3E78" w:rsidRPr="005D3E78" w:rsidRDefault="00EC0BA8" w:rsidP="00284EB8">
            <w:pPr>
              <w:rPr>
                <w:rStyle w:val="Hipervnculo"/>
                <w:color w:val="auto"/>
                <w:sz w:val="24"/>
                <w:szCs w:val="24"/>
                <w:u w:val="none"/>
              </w:rPr>
            </w:pPr>
            <w:hyperlink r:id="rId13" w:history="1">
              <w:r w:rsidR="005D3E78" w:rsidRPr="00C5779A">
                <w:rPr>
                  <w:rStyle w:val="Hipervnculo"/>
                  <w:sz w:val="24"/>
                  <w:szCs w:val="24"/>
                </w:rPr>
                <w:t>http://www.youtube.com/watch?v=Mh-NKklthBY</w:t>
              </w:r>
            </w:hyperlink>
            <w:r w:rsidR="005D3E78">
              <w:rPr>
                <w:rStyle w:val="Hipervnculo"/>
                <w:sz w:val="24"/>
                <w:szCs w:val="24"/>
              </w:rPr>
              <w:t xml:space="preserve">   </w:t>
            </w:r>
            <w:r w:rsidR="005D3E78" w:rsidRPr="005D3E78">
              <w:rPr>
                <w:rStyle w:val="Hipervnculo"/>
                <w:color w:val="auto"/>
                <w:sz w:val="24"/>
                <w:szCs w:val="24"/>
                <w:u w:val="none"/>
              </w:rPr>
              <w:t>(2)</w:t>
            </w:r>
          </w:p>
          <w:p w:rsidR="00284EB8" w:rsidRPr="00284EB8" w:rsidRDefault="00284EB8" w:rsidP="00284EB8">
            <w:pPr>
              <w:rPr>
                <w:sz w:val="24"/>
                <w:szCs w:val="24"/>
                <w:u w:val="single"/>
              </w:rPr>
            </w:pPr>
          </w:p>
          <w:p w:rsidR="003D222D" w:rsidRPr="002A52A6" w:rsidRDefault="003D222D" w:rsidP="002434D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D222D" w:rsidRPr="00284EB8" w:rsidRDefault="003D222D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:rsidR="003D222D" w:rsidRDefault="00EC0BA8" w:rsidP="003D222D">
      <w:pPr>
        <w:rPr>
          <w:rStyle w:val="Hipervnculo"/>
          <w:rFonts w:cs="Times New Roman"/>
          <w:sz w:val="24"/>
          <w:szCs w:val="24"/>
        </w:rPr>
      </w:pPr>
      <w:hyperlink w:anchor="_top" w:history="1">
        <w:r w:rsidR="003D222D" w:rsidRPr="007E3C76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:rsidR="004704B8" w:rsidRDefault="004704B8" w:rsidP="00F86DE9">
      <w:pPr>
        <w:rPr>
          <w:rStyle w:val="Hipervnculo"/>
          <w:rFonts w:cs="Times New Roman"/>
          <w:sz w:val="24"/>
          <w:szCs w:val="24"/>
        </w:rPr>
      </w:pPr>
    </w:p>
    <w:p w:rsidR="004704B8" w:rsidRDefault="004704B8" w:rsidP="00F86DE9">
      <w:pPr>
        <w:rPr>
          <w:rStyle w:val="Hipervnculo"/>
          <w:rFonts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F86DE9" w:rsidRPr="00C82D52" w:rsidTr="00C82D52">
        <w:tc>
          <w:tcPr>
            <w:tcW w:w="9576" w:type="dxa"/>
            <w:gridSpan w:val="2"/>
            <w:shd w:val="clear" w:color="auto" w:fill="FFC000"/>
          </w:tcPr>
          <w:p w:rsidR="00F86DE9" w:rsidRPr="00C82D52" w:rsidRDefault="003D222D" w:rsidP="00843F09">
            <w:pPr>
              <w:rPr>
                <w:sz w:val="40"/>
                <w:szCs w:val="40"/>
              </w:rPr>
            </w:pPr>
            <w:bookmarkStart w:id="3" w:name="Activity_2"/>
            <w:bookmarkEnd w:id="3"/>
            <w:r>
              <w:rPr>
                <w:rFonts w:cs="Times New Roman"/>
                <w:b/>
                <w:sz w:val="40"/>
                <w:szCs w:val="40"/>
              </w:rPr>
              <w:t>Activity 3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C258CC" w:rsidRDefault="00D3058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</w:t>
            </w:r>
            <w:r w:rsidR="002434DD">
              <w:rPr>
                <w:rFonts w:cs="Times New Roman"/>
                <w:sz w:val="24"/>
                <w:szCs w:val="24"/>
              </w:rPr>
              <w:t>watch</w:t>
            </w:r>
            <w:r w:rsidR="004C0C8C">
              <w:rPr>
                <w:rFonts w:cs="Times New Roman"/>
                <w:sz w:val="24"/>
                <w:szCs w:val="24"/>
              </w:rPr>
              <w:t xml:space="preserve"> a </w:t>
            </w:r>
            <w:r w:rsidR="00F4104D">
              <w:rPr>
                <w:rFonts w:cs="Times New Roman"/>
                <w:sz w:val="24"/>
                <w:szCs w:val="24"/>
              </w:rPr>
              <w:t xml:space="preserve">video about shapes and they draw a humanized landscape only using shapes. </w:t>
            </w:r>
            <w:r w:rsidR="00C258CC">
              <w:rPr>
                <w:rFonts w:cs="Times New Roman"/>
                <w:sz w:val="24"/>
                <w:szCs w:val="24"/>
              </w:rPr>
              <w:t xml:space="preserve"> </w:t>
            </w:r>
            <w:r w:rsidR="00C32C28">
              <w:rPr>
                <w:rFonts w:cs="Times New Roman"/>
                <w:sz w:val="24"/>
                <w:szCs w:val="24"/>
              </w:rPr>
              <w:t xml:space="preserve">The teacher can choose between two videos depending </w:t>
            </w:r>
            <w:r w:rsidR="00694509">
              <w:rPr>
                <w:rFonts w:cs="Times New Roman"/>
                <w:sz w:val="24"/>
                <w:szCs w:val="24"/>
              </w:rPr>
              <w:t>on the maturity of the group. (</w:t>
            </w:r>
            <w:r w:rsidR="00C32C28">
              <w:rPr>
                <w:rFonts w:cs="Times New Roman"/>
                <w:sz w:val="24"/>
                <w:szCs w:val="24"/>
              </w:rPr>
              <w:t>The song is easier but a little bit childish)</w:t>
            </w:r>
            <w:r w:rsidR="002322BF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2F5865" w:rsidRPr="00C82D52" w:rsidRDefault="002F5865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Teacher prints ”ppt shapes” to decorate the class.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F86DE9" w:rsidRPr="00C82D52" w:rsidRDefault="00F4104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2322BF">
              <w:rPr>
                <w:rFonts w:cs="Times New Roman"/>
                <w:sz w:val="24"/>
                <w:szCs w:val="24"/>
              </w:rPr>
              <w:t xml:space="preserve"> h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416989" w:rsidRPr="004A0670" w:rsidRDefault="00F4104D" w:rsidP="004A067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</w:t>
            </w:r>
            <w:r w:rsidR="00AD0D84" w:rsidRPr="004A0670">
              <w:rPr>
                <w:rFonts w:cs="Times New Roman"/>
                <w:sz w:val="24"/>
                <w:szCs w:val="24"/>
              </w:rPr>
              <w:t xml:space="preserve">nowledge </w:t>
            </w:r>
            <w:r w:rsidR="00A40F46">
              <w:rPr>
                <w:rFonts w:cs="Times New Roman"/>
                <w:sz w:val="24"/>
                <w:szCs w:val="24"/>
              </w:rPr>
              <w:t xml:space="preserve">of </w:t>
            </w:r>
            <w:r>
              <w:rPr>
                <w:rFonts w:cs="Times New Roman"/>
                <w:sz w:val="24"/>
                <w:szCs w:val="24"/>
              </w:rPr>
              <w:t xml:space="preserve">the shapes. </w:t>
            </w:r>
          </w:p>
          <w:p w:rsidR="00F86DE9" w:rsidRPr="00C82D52" w:rsidRDefault="00694509" w:rsidP="0041698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Awareness of hot to com</w:t>
            </w:r>
            <w:r w:rsidR="00F4104D">
              <w:rPr>
                <w:rFonts w:cs="Times New Roman"/>
                <w:sz w:val="24"/>
                <w:szCs w:val="24"/>
              </w:rPr>
              <w:t>bine shapes in order to draw a landscape</w:t>
            </w:r>
            <w:r w:rsidR="00A40F4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F86DE9" w:rsidRPr="00C82D52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F86DE9" w:rsidRDefault="00F4104D" w:rsidP="00843F0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They can say names of shapes</w:t>
            </w:r>
            <w:r w:rsidR="00416989">
              <w:rPr>
                <w:rFonts w:cs="Times New Roman"/>
                <w:sz w:val="24"/>
                <w:szCs w:val="24"/>
              </w:rPr>
              <w:t>.</w:t>
            </w:r>
          </w:p>
          <w:p w:rsidR="003D222D" w:rsidRPr="00C82D52" w:rsidRDefault="003D222D" w:rsidP="009E424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86DE9" w:rsidRPr="00233200" w:rsidTr="006D43D0">
        <w:tc>
          <w:tcPr>
            <w:tcW w:w="2397" w:type="dxa"/>
            <w:shd w:val="clear" w:color="auto" w:fill="B8CCE4" w:themeFill="accent1" w:themeFillTint="66"/>
          </w:tcPr>
          <w:p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C32C28" w:rsidRDefault="00C32C28" w:rsidP="00416989">
            <w:pPr>
              <w:rPr>
                <w:rStyle w:val="Hipervnculo"/>
              </w:rPr>
            </w:pPr>
          </w:p>
          <w:p w:rsidR="00416989" w:rsidRDefault="00C32C28" w:rsidP="00416989">
            <w:pPr>
              <w:rPr>
                <w:rStyle w:val="Hipervnculo"/>
              </w:rPr>
            </w:pPr>
            <w:r>
              <w:rPr>
                <w:rStyle w:val="Hipervnculo"/>
              </w:rPr>
              <w:t xml:space="preserve"> </w:t>
            </w:r>
            <w:hyperlink r:id="rId14" w:history="1">
              <w:r w:rsidRPr="007A7101">
                <w:rPr>
                  <w:rStyle w:val="Hipervnculo"/>
                </w:rPr>
                <w:t>http://www.youtube.com/watch?v=E6qWBhEiP6g</w:t>
              </w:r>
            </w:hyperlink>
          </w:p>
          <w:p w:rsidR="00C32C28" w:rsidRDefault="00C32C28" w:rsidP="00416989">
            <w:pPr>
              <w:rPr>
                <w:rStyle w:val="Hipervnculo"/>
              </w:rPr>
            </w:pPr>
          </w:p>
          <w:p w:rsidR="00C32C28" w:rsidRDefault="00C32C28" w:rsidP="00416989">
            <w:pPr>
              <w:rPr>
                <w:rStyle w:val="Hipervnculo"/>
              </w:rPr>
            </w:pPr>
            <w:r w:rsidRPr="00C32C28">
              <w:rPr>
                <w:rStyle w:val="Hipervnculo"/>
              </w:rPr>
              <w:t xml:space="preserve">Song:   </w:t>
            </w:r>
            <w:hyperlink r:id="rId15" w:history="1">
              <w:r w:rsidR="002F5865" w:rsidRPr="002B30CE">
                <w:rPr>
                  <w:rStyle w:val="Hipervnculo"/>
                </w:rPr>
                <w:t>http://www.youtube.com/watch?v=v38vp3IwLho</w:t>
              </w:r>
            </w:hyperlink>
          </w:p>
          <w:p w:rsidR="002F5865" w:rsidRDefault="002F5865" w:rsidP="00416989">
            <w:pPr>
              <w:rPr>
                <w:rStyle w:val="Hipervnculo"/>
              </w:rPr>
            </w:pPr>
          </w:p>
          <w:p w:rsidR="002F5865" w:rsidRDefault="002F5865" w:rsidP="00416989">
            <w:pPr>
              <w:rPr>
                <w:rStyle w:val="Hipervnculo"/>
              </w:rPr>
            </w:pPr>
            <w:r>
              <w:rPr>
                <w:rStyle w:val="Hipervnculo"/>
              </w:rPr>
              <w:t xml:space="preserve">Ppt </w:t>
            </w:r>
            <w:hyperlink r:id="rId16" w:history="1">
              <w:r w:rsidRPr="002F5865">
                <w:rPr>
                  <w:rStyle w:val="Hipervnculo"/>
                </w:rPr>
                <w:t>Shapes</w:t>
              </w:r>
            </w:hyperlink>
          </w:p>
          <w:p w:rsidR="001F053D" w:rsidRPr="00C82D52" w:rsidRDefault="001F053D" w:rsidP="00416989">
            <w:pPr>
              <w:rPr>
                <w:sz w:val="24"/>
                <w:szCs w:val="24"/>
              </w:rPr>
            </w:pPr>
          </w:p>
          <w:p w:rsidR="00F86DE9" w:rsidRPr="00C82D52" w:rsidRDefault="00F86DE9" w:rsidP="00843F09">
            <w:pPr>
              <w:rPr>
                <w:sz w:val="24"/>
                <w:szCs w:val="24"/>
              </w:rPr>
            </w:pPr>
          </w:p>
        </w:tc>
      </w:tr>
    </w:tbl>
    <w:p w:rsidR="00F86DE9" w:rsidRPr="001F053D" w:rsidRDefault="00F86DE9" w:rsidP="00F86DE9">
      <w:pPr>
        <w:rPr>
          <w:sz w:val="24"/>
          <w:szCs w:val="24"/>
          <w:lang w:val="da-DK"/>
        </w:rPr>
      </w:pPr>
    </w:p>
    <w:p w:rsidR="00303337" w:rsidRPr="001F053D" w:rsidRDefault="00303337" w:rsidP="00F86DE9">
      <w:pPr>
        <w:rPr>
          <w:sz w:val="24"/>
          <w:szCs w:val="24"/>
          <w:lang w:val="da-DK"/>
        </w:rPr>
      </w:pPr>
    </w:p>
    <w:p w:rsidR="00303337" w:rsidRPr="001F053D" w:rsidRDefault="00303337" w:rsidP="00F86DE9">
      <w:pPr>
        <w:rPr>
          <w:sz w:val="24"/>
          <w:szCs w:val="24"/>
          <w:lang w:val="da-DK"/>
        </w:rPr>
      </w:pPr>
    </w:p>
    <w:p w:rsidR="00303337" w:rsidRDefault="00EC0BA8" w:rsidP="00F86DE9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E47E1F" w:rsidRDefault="00E47E1F" w:rsidP="00F86DE9">
      <w:pPr>
        <w:rPr>
          <w:rStyle w:val="Hipervnculo"/>
          <w:sz w:val="24"/>
          <w:szCs w:val="24"/>
        </w:rPr>
      </w:pPr>
    </w:p>
    <w:p w:rsidR="00E47E1F" w:rsidRDefault="00E47E1F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221281" w:rsidRDefault="00221281" w:rsidP="00F86DE9">
      <w:pPr>
        <w:rPr>
          <w:rStyle w:val="Hipervnculo"/>
          <w:sz w:val="24"/>
          <w:szCs w:val="24"/>
        </w:rPr>
      </w:pPr>
    </w:p>
    <w:p w:rsidR="004A0670" w:rsidRDefault="004A0670" w:rsidP="00F86DE9">
      <w:pPr>
        <w:rPr>
          <w:rStyle w:val="Hipervnculo"/>
          <w:sz w:val="24"/>
          <w:szCs w:val="24"/>
        </w:rPr>
      </w:pPr>
    </w:p>
    <w:p w:rsidR="004A0670" w:rsidRDefault="004A0670" w:rsidP="00F86DE9">
      <w:pPr>
        <w:rPr>
          <w:rStyle w:val="Hipervnculo"/>
          <w:sz w:val="24"/>
          <w:szCs w:val="24"/>
        </w:rPr>
      </w:pPr>
    </w:p>
    <w:p w:rsidR="004A0670" w:rsidRDefault="004A0670" w:rsidP="00F86DE9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055552" w:rsidRPr="00C82D52" w:rsidTr="007A3024">
        <w:tc>
          <w:tcPr>
            <w:tcW w:w="9576" w:type="dxa"/>
            <w:gridSpan w:val="2"/>
            <w:shd w:val="clear" w:color="auto" w:fill="FFC000"/>
          </w:tcPr>
          <w:p w:rsidR="00055552" w:rsidRPr="00C82D52" w:rsidRDefault="00F025B1" w:rsidP="007A3024">
            <w:pPr>
              <w:rPr>
                <w:sz w:val="40"/>
                <w:szCs w:val="40"/>
              </w:rPr>
            </w:pPr>
            <w:r>
              <w:rPr>
                <w:rFonts w:cs="Times New Roman"/>
                <w:b/>
                <w:sz w:val="40"/>
                <w:szCs w:val="40"/>
              </w:rPr>
              <w:t>Activity 4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055552" w:rsidRPr="00C82D52" w:rsidRDefault="00D3058D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Students</w:t>
            </w:r>
            <w:r w:rsidR="002322BF">
              <w:rPr>
                <w:rFonts w:cs="Times New Roman"/>
                <w:sz w:val="24"/>
                <w:szCs w:val="24"/>
              </w:rPr>
              <w:t xml:space="preserve"> watch a short ppt about different techniques, they choose a lands</w:t>
            </w:r>
            <w:r w:rsidR="00876F3E">
              <w:rPr>
                <w:rFonts w:cs="Times New Roman"/>
                <w:sz w:val="24"/>
                <w:szCs w:val="24"/>
              </w:rPr>
              <w:t>cape and they colour it using pointillism tecnique (</w:t>
            </w:r>
            <w:r w:rsidR="002322BF">
              <w:rPr>
                <w:rFonts w:cs="Times New Roman"/>
                <w:sz w:val="24"/>
                <w:szCs w:val="24"/>
              </w:rPr>
              <w:t>they have to colour us</w:t>
            </w:r>
            <w:r w:rsidR="005772CD">
              <w:rPr>
                <w:rFonts w:cs="Times New Roman"/>
                <w:sz w:val="24"/>
                <w:szCs w:val="24"/>
              </w:rPr>
              <w:t>ing only small dots</w:t>
            </w:r>
            <w:r w:rsidR="00876F3E">
              <w:rPr>
                <w:rFonts w:cs="Times New Roman"/>
                <w:sz w:val="24"/>
                <w:szCs w:val="24"/>
              </w:rPr>
              <w:t xml:space="preserve">). 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055552" w:rsidRPr="00C82D52" w:rsidRDefault="002322BF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h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055552" w:rsidRDefault="00055552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Awareness </w:t>
            </w:r>
            <w:r w:rsidR="00EF05E7">
              <w:rPr>
                <w:rFonts w:cs="Times New Roman"/>
                <w:sz w:val="24"/>
                <w:szCs w:val="24"/>
              </w:rPr>
              <w:t xml:space="preserve">of </w:t>
            </w:r>
            <w:r w:rsidR="002322BF">
              <w:rPr>
                <w:rFonts w:cs="Times New Roman"/>
                <w:sz w:val="24"/>
                <w:szCs w:val="24"/>
              </w:rPr>
              <w:t>some painting techniques</w:t>
            </w:r>
            <w:r w:rsidR="00EF05E7">
              <w:rPr>
                <w:rFonts w:cs="Times New Roman"/>
                <w:sz w:val="24"/>
                <w:szCs w:val="24"/>
              </w:rPr>
              <w:t>.</w:t>
            </w:r>
          </w:p>
          <w:p w:rsidR="00055552" w:rsidRPr="00C82D52" w:rsidRDefault="002322BF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</w:t>
            </w:r>
            <w:r w:rsidR="005772CD">
              <w:rPr>
                <w:rFonts w:cs="Times New Roman"/>
                <w:sz w:val="24"/>
                <w:szCs w:val="24"/>
              </w:rPr>
              <w:t>practice the poi</w:t>
            </w:r>
            <w:r>
              <w:rPr>
                <w:rFonts w:cs="Times New Roman"/>
                <w:sz w:val="24"/>
                <w:szCs w:val="24"/>
              </w:rPr>
              <w:t>ntillism techique.</w:t>
            </w:r>
          </w:p>
        </w:tc>
      </w:tr>
      <w:tr w:rsidR="00055552" w:rsidRPr="00C82D52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055552" w:rsidRDefault="00EF05E7" w:rsidP="007A30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can </w:t>
            </w:r>
            <w:r w:rsidR="005772CD">
              <w:rPr>
                <w:rFonts w:cs="Times New Roman"/>
                <w:sz w:val="24"/>
                <w:szCs w:val="24"/>
              </w:rPr>
              <w:t>use the</w:t>
            </w:r>
            <w:r w:rsidR="002322BF">
              <w:rPr>
                <w:rFonts w:cs="Times New Roman"/>
                <w:sz w:val="24"/>
                <w:szCs w:val="24"/>
              </w:rPr>
              <w:t xml:space="preserve"> technique</w:t>
            </w:r>
            <w:r w:rsidR="005772CD">
              <w:rPr>
                <w:rFonts w:cs="Times New Roman"/>
                <w:sz w:val="24"/>
                <w:szCs w:val="24"/>
              </w:rPr>
              <w:t xml:space="preserve"> explained above</w:t>
            </w:r>
            <w:r w:rsidR="002322BF">
              <w:rPr>
                <w:rFonts w:cs="Times New Roman"/>
                <w:sz w:val="24"/>
                <w:szCs w:val="24"/>
              </w:rPr>
              <w:t xml:space="preserve"> correctly.</w:t>
            </w:r>
          </w:p>
          <w:p w:rsidR="00055552" w:rsidRPr="00C82D52" w:rsidRDefault="00055552" w:rsidP="007A30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55552" w:rsidRPr="00F64B8A" w:rsidTr="007A3024">
        <w:tc>
          <w:tcPr>
            <w:tcW w:w="2397" w:type="dxa"/>
            <w:shd w:val="clear" w:color="auto" w:fill="B8CCE4" w:themeFill="accent1" w:themeFillTint="66"/>
          </w:tcPr>
          <w:p w:rsidR="00055552" w:rsidRPr="006D43D0" w:rsidRDefault="00055552" w:rsidP="007A3024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CD18AD" w:rsidRPr="00CD18AD" w:rsidRDefault="00CD18AD" w:rsidP="007A3024">
            <w:pPr>
              <w:rPr>
                <w:rStyle w:val="Hipervnculo"/>
              </w:rPr>
            </w:pPr>
            <w:r w:rsidRPr="00CD18AD">
              <w:rPr>
                <w:rStyle w:val="Hipervnculo"/>
              </w:rPr>
              <w:t xml:space="preserve">Ppt painting </w:t>
            </w:r>
            <w:hyperlink r:id="rId17" w:history="1">
              <w:r w:rsidRPr="00CD18AD">
                <w:rPr>
                  <w:rStyle w:val="Hipervnculo"/>
                </w:rPr>
                <w:t>techniques</w:t>
              </w:r>
            </w:hyperlink>
          </w:p>
          <w:p w:rsidR="00055552" w:rsidRDefault="002322BF" w:rsidP="007A3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Pencil colours or markers</w:t>
            </w:r>
            <w:r w:rsidR="005772CD">
              <w:rPr>
                <w:sz w:val="24"/>
                <w:szCs w:val="24"/>
              </w:rPr>
              <w:t>.</w:t>
            </w:r>
          </w:p>
          <w:p w:rsidR="0042404A" w:rsidRPr="00C82D52" w:rsidRDefault="00EC0BA8" w:rsidP="007A3024">
            <w:pPr>
              <w:rPr>
                <w:sz w:val="24"/>
                <w:szCs w:val="24"/>
              </w:rPr>
            </w:pPr>
            <w:hyperlink r:id="rId18" w:history="1">
              <w:r w:rsidR="00CD18AD">
                <w:rPr>
                  <w:rStyle w:val="Hipervnculo"/>
                  <w:sz w:val="24"/>
                  <w:szCs w:val="24"/>
                </w:rPr>
                <w:t>Worksheet 4</w:t>
              </w:r>
              <w:r w:rsidR="0042404A" w:rsidRPr="00CD18AD">
                <w:rPr>
                  <w:rStyle w:val="Hipervnculo"/>
                  <w:sz w:val="24"/>
                  <w:szCs w:val="24"/>
                </w:rPr>
                <w:t xml:space="preserve"> Landscapes</w:t>
              </w:r>
            </w:hyperlink>
          </w:p>
        </w:tc>
      </w:tr>
    </w:tbl>
    <w:p w:rsidR="00055552" w:rsidRPr="0042404A" w:rsidRDefault="00055552" w:rsidP="00F86DE9">
      <w:pPr>
        <w:rPr>
          <w:rStyle w:val="Hipervnculo"/>
          <w:sz w:val="24"/>
          <w:szCs w:val="24"/>
        </w:rPr>
      </w:pPr>
    </w:p>
    <w:p w:rsidR="00055552" w:rsidRPr="0042404A" w:rsidRDefault="00055552" w:rsidP="00F86DE9">
      <w:pPr>
        <w:rPr>
          <w:rStyle w:val="Hipervnculo"/>
          <w:sz w:val="24"/>
          <w:szCs w:val="24"/>
        </w:rPr>
      </w:pPr>
    </w:p>
    <w:p w:rsidR="00E72456" w:rsidRPr="0042404A" w:rsidRDefault="00E72456" w:rsidP="00F86DE9">
      <w:pPr>
        <w:rPr>
          <w:rStyle w:val="Hipervnculo"/>
          <w:sz w:val="24"/>
          <w:szCs w:val="24"/>
        </w:rPr>
      </w:pPr>
    </w:p>
    <w:p w:rsidR="00E72456" w:rsidRPr="0042404A" w:rsidRDefault="00E72456" w:rsidP="00F86DE9">
      <w:pPr>
        <w:rPr>
          <w:rStyle w:val="Hipervnculo"/>
          <w:sz w:val="24"/>
          <w:szCs w:val="24"/>
        </w:rPr>
      </w:pPr>
    </w:p>
    <w:p w:rsidR="00E72456" w:rsidRPr="0042404A" w:rsidRDefault="00E72456" w:rsidP="00F86DE9">
      <w:pPr>
        <w:rPr>
          <w:rStyle w:val="Hipervnculo"/>
          <w:sz w:val="24"/>
          <w:szCs w:val="24"/>
        </w:rPr>
      </w:pPr>
    </w:p>
    <w:p w:rsidR="004A0670" w:rsidRPr="004A0670" w:rsidRDefault="00EC0BA8" w:rsidP="004A0670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4A0670" w:rsidRPr="004A0670">
          <w:rPr>
            <w:rStyle w:val="Hipervnculo"/>
            <w:sz w:val="24"/>
            <w:szCs w:val="24"/>
          </w:rPr>
          <w:t>Back to Top</w:t>
        </w:r>
      </w:hyperlink>
    </w:p>
    <w:sectPr w:rsidR="004A0670" w:rsidRPr="004A0670" w:rsidSect="005B2C9E">
      <w:headerReference w:type="default" r:id="rId1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A8" w:rsidRDefault="00EC0BA8" w:rsidP="0018558F">
      <w:pPr>
        <w:spacing w:after="0" w:line="240" w:lineRule="auto"/>
      </w:pPr>
      <w:r>
        <w:separator/>
      </w:r>
    </w:p>
  </w:endnote>
  <w:endnote w:type="continuationSeparator" w:id="0">
    <w:p w:rsidR="00EC0BA8" w:rsidRDefault="00EC0BA8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A8" w:rsidRDefault="00EC0BA8" w:rsidP="0018558F">
      <w:pPr>
        <w:spacing w:after="0" w:line="240" w:lineRule="auto"/>
      </w:pPr>
      <w:r>
        <w:separator/>
      </w:r>
    </w:p>
  </w:footnote>
  <w:footnote w:type="continuationSeparator" w:id="0">
    <w:p w:rsidR="00EC0BA8" w:rsidRDefault="00EC0BA8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448" w:rsidRDefault="008653E5">
    <w:pPr>
      <w:pStyle w:val="Encabezado"/>
    </w:pPr>
    <w:r>
      <w:rPr>
        <w:noProof/>
      </w:rPr>
      <w:drawing>
        <wp:inline distT="0" distB="0" distL="0" distR="0">
          <wp:extent cx="1485900" cy="571500"/>
          <wp:effectExtent l="0" t="0" r="0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D2448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1C2A"/>
    <w:rsid w:val="00172A42"/>
    <w:rsid w:val="0018143B"/>
    <w:rsid w:val="0018558F"/>
    <w:rsid w:val="001F053D"/>
    <w:rsid w:val="00210EC8"/>
    <w:rsid w:val="00220585"/>
    <w:rsid w:val="00221281"/>
    <w:rsid w:val="002322BF"/>
    <w:rsid w:val="00233200"/>
    <w:rsid w:val="002434DD"/>
    <w:rsid w:val="00281C0F"/>
    <w:rsid w:val="00284EB8"/>
    <w:rsid w:val="00292D6E"/>
    <w:rsid w:val="002A52A6"/>
    <w:rsid w:val="002B2955"/>
    <w:rsid w:val="002F5865"/>
    <w:rsid w:val="00303337"/>
    <w:rsid w:val="0032381D"/>
    <w:rsid w:val="00331D7B"/>
    <w:rsid w:val="00335C11"/>
    <w:rsid w:val="00361A8B"/>
    <w:rsid w:val="003633CF"/>
    <w:rsid w:val="00373AA9"/>
    <w:rsid w:val="00391671"/>
    <w:rsid w:val="003C603C"/>
    <w:rsid w:val="003D13E7"/>
    <w:rsid w:val="003D222D"/>
    <w:rsid w:val="003F6D0E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C0C8C"/>
    <w:rsid w:val="004D0379"/>
    <w:rsid w:val="004E7721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5D3E78"/>
    <w:rsid w:val="006243FF"/>
    <w:rsid w:val="006314AE"/>
    <w:rsid w:val="0064709D"/>
    <w:rsid w:val="006640FB"/>
    <w:rsid w:val="00664456"/>
    <w:rsid w:val="00694509"/>
    <w:rsid w:val="006949B0"/>
    <w:rsid w:val="006A04A7"/>
    <w:rsid w:val="006A3E2F"/>
    <w:rsid w:val="006C0687"/>
    <w:rsid w:val="006D43D0"/>
    <w:rsid w:val="006E49B6"/>
    <w:rsid w:val="00780CB5"/>
    <w:rsid w:val="007E3C76"/>
    <w:rsid w:val="007F5764"/>
    <w:rsid w:val="008022A7"/>
    <w:rsid w:val="00803EC1"/>
    <w:rsid w:val="00804707"/>
    <w:rsid w:val="00843F09"/>
    <w:rsid w:val="008502B8"/>
    <w:rsid w:val="00864D58"/>
    <w:rsid w:val="008653E5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D077E"/>
    <w:rsid w:val="009D32D8"/>
    <w:rsid w:val="009E4242"/>
    <w:rsid w:val="00A07AA5"/>
    <w:rsid w:val="00A231D7"/>
    <w:rsid w:val="00A40F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9"/>
    <w:rsid w:val="00B2485A"/>
    <w:rsid w:val="00B423CA"/>
    <w:rsid w:val="00B64AE0"/>
    <w:rsid w:val="00B75C0C"/>
    <w:rsid w:val="00B76264"/>
    <w:rsid w:val="00B8373B"/>
    <w:rsid w:val="00B84BED"/>
    <w:rsid w:val="00B85668"/>
    <w:rsid w:val="00BC269D"/>
    <w:rsid w:val="00BD3399"/>
    <w:rsid w:val="00BD60D1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84112"/>
    <w:rsid w:val="00DA10BF"/>
    <w:rsid w:val="00DB0109"/>
    <w:rsid w:val="00DC242F"/>
    <w:rsid w:val="00DF6167"/>
    <w:rsid w:val="00E13A9A"/>
    <w:rsid w:val="00E45FEF"/>
    <w:rsid w:val="00E47E1F"/>
    <w:rsid w:val="00E72456"/>
    <w:rsid w:val="00E76604"/>
    <w:rsid w:val="00EC0BA8"/>
    <w:rsid w:val="00EC1298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ctivity%201.docx" TargetMode="External"/><Relationship Id="rId13" Type="http://schemas.openxmlformats.org/officeDocument/2006/relationships/hyperlink" Target="http://www.youtube.com/watch?v=Mh-NKklthBY" TargetMode="External"/><Relationship Id="rId18" Type="http://schemas.openxmlformats.org/officeDocument/2006/relationships/hyperlink" Target="Worksheet%20activity%204.docx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skWsFMbOFks" TargetMode="External"/><Relationship Id="rId17" Type="http://schemas.openxmlformats.org/officeDocument/2006/relationships/hyperlink" Target="Painting%20Techniques.pptx" TargetMode="External"/><Relationship Id="rId2" Type="http://schemas.openxmlformats.org/officeDocument/2006/relationships/styles" Target="styles.xml"/><Relationship Id="rId16" Type="http://schemas.openxmlformats.org/officeDocument/2006/relationships/hyperlink" Target="SHAPES.ppt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Landscape%20painting.ppt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v38vp3IwLho" TargetMode="External"/><Relationship Id="rId10" Type="http://schemas.openxmlformats.org/officeDocument/2006/relationships/hyperlink" Target="Activity%203.doc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ctivity%202.docx" TargetMode="External"/><Relationship Id="rId14" Type="http://schemas.openxmlformats.org/officeDocument/2006/relationships/hyperlink" Target="http://www.youtube.com/watch?v=E6qWBhEiP6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CECE 02</cp:lastModifiedBy>
  <cp:revision>83</cp:revision>
  <cp:lastPrinted>2014-10-09T14:49:00Z</cp:lastPrinted>
  <dcterms:created xsi:type="dcterms:W3CDTF">2014-02-16T11:10:00Z</dcterms:created>
  <dcterms:modified xsi:type="dcterms:W3CDTF">2015-10-02T09:20:00Z</dcterms:modified>
</cp:coreProperties>
</file>