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A63" w:rsidRDefault="00CE5A63" w:rsidP="006D043B">
      <w:pPr>
        <w:pStyle w:val="PardfautA"/>
        <w:spacing w:before="0" w:after="240" w:line="560" w:lineRule="atLeast"/>
        <w:ind w:left="-142"/>
        <w:jc w:val="both"/>
        <w:rPr>
          <w:rStyle w:val="Aucun"/>
          <w:rFonts w:ascii="Arial" w:hAnsi="Arial"/>
          <w:sz w:val="40"/>
          <w:szCs w:val="40"/>
        </w:rPr>
      </w:pPr>
    </w:p>
    <w:p w:rsidR="002B608E" w:rsidRPr="002B608E" w:rsidRDefault="002B608E" w:rsidP="002B608E">
      <w:pPr>
        <w:pStyle w:val="PardfautA"/>
        <w:spacing w:before="0" w:after="240" w:line="560" w:lineRule="atLeast"/>
        <w:jc w:val="center"/>
        <w:rPr>
          <w:rStyle w:val="Aucun"/>
          <w:rFonts w:ascii="Marianne" w:hAnsi="Marianne"/>
          <w:b/>
          <w:sz w:val="28"/>
          <w:szCs w:val="28"/>
        </w:rPr>
      </w:pPr>
      <w:r w:rsidRPr="002B608E">
        <w:rPr>
          <w:rStyle w:val="Aucun"/>
          <w:rFonts w:ascii="Marianne" w:hAnsi="Marianne"/>
          <w:b/>
          <w:sz w:val="28"/>
          <w:szCs w:val="28"/>
        </w:rPr>
        <w:t>«</w:t>
      </w:r>
      <w:r w:rsidRPr="002B608E">
        <w:rPr>
          <w:rStyle w:val="Aucun"/>
          <w:rFonts w:ascii="Calibri" w:hAnsi="Calibri" w:cs="Calibri"/>
          <w:b/>
          <w:sz w:val="28"/>
          <w:szCs w:val="28"/>
        </w:rPr>
        <w:t> </w:t>
      </w:r>
      <w:r w:rsidR="00441964" w:rsidRPr="002B608E">
        <w:rPr>
          <w:rStyle w:val="Aucun"/>
          <w:rFonts w:ascii="Marianne" w:hAnsi="Marianne"/>
          <w:b/>
          <w:sz w:val="28"/>
          <w:szCs w:val="28"/>
        </w:rPr>
        <w:t>Prix</w:t>
      </w:r>
      <w:r w:rsidR="00241240" w:rsidRPr="002B608E">
        <w:rPr>
          <w:rStyle w:val="Aucun"/>
          <w:rFonts w:ascii="Marianne" w:hAnsi="Marianne"/>
          <w:b/>
          <w:sz w:val="28"/>
          <w:szCs w:val="28"/>
        </w:rPr>
        <w:t xml:space="preserve"> programme </w:t>
      </w:r>
      <w:r w:rsidR="00441964" w:rsidRPr="002B608E">
        <w:rPr>
          <w:rStyle w:val="Aucun"/>
          <w:rFonts w:ascii="Marianne" w:hAnsi="Marianne"/>
          <w:b/>
          <w:sz w:val="28"/>
          <w:szCs w:val="28"/>
        </w:rPr>
        <w:t>« Écrire le travail,</w:t>
      </w:r>
      <w:r w:rsidR="00241240" w:rsidRPr="002B608E">
        <w:rPr>
          <w:rStyle w:val="Aucun"/>
          <w:rFonts w:ascii="Marianne" w:hAnsi="Marianne"/>
          <w:b/>
          <w:sz w:val="28"/>
          <w:szCs w:val="28"/>
        </w:rPr>
        <w:t xml:space="preserve"> </w:t>
      </w:r>
      <w:r w:rsidR="00441964" w:rsidRPr="002B608E">
        <w:rPr>
          <w:rStyle w:val="Aucun"/>
          <w:rFonts w:ascii="Marianne" w:hAnsi="Marianne"/>
          <w:b/>
          <w:sz w:val="28"/>
          <w:szCs w:val="28"/>
        </w:rPr>
        <w:t>écrire les métiers »</w:t>
      </w:r>
    </w:p>
    <w:p w:rsidR="002B608E" w:rsidRPr="00E16C69" w:rsidRDefault="002B608E" w:rsidP="002B608E">
      <w:pPr>
        <w:pStyle w:val="PardfautA"/>
        <w:spacing w:before="0" w:after="240" w:line="560" w:lineRule="atLeast"/>
        <w:jc w:val="center"/>
        <w:rPr>
          <w:rStyle w:val="Aucun"/>
          <w:rFonts w:ascii="Marianne" w:hAnsi="Marianne"/>
          <w:b/>
        </w:rPr>
      </w:pPr>
      <w:r>
        <w:rPr>
          <w:rStyle w:val="Aucun"/>
          <w:rFonts w:ascii="Marianne" w:hAnsi="Marianne"/>
          <w:b/>
        </w:rPr>
        <w:t>Règlement</w:t>
      </w:r>
    </w:p>
    <w:p w:rsidR="00EE1323" w:rsidRPr="00777888" w:rsidRDefault="00441964" w:rsidP="00DC1883">
      <w:pPr>
        <w:pStyle w:val="PardfautA"/>
        <w:spacing w:before="0" w:line="300" w:lineRule="atLeast"/>
        <w:jc w:val="center"/>
        <w:rPr>
          <w:rStyle w:val="Aucun"/>
          <w:rFonts w:ascii="Marianne" w:eastAsia="Arial" w:hAnsi="Marianne" w:cs="Arial"/>
        </w:rPr>
      </w:pPr>
      <w:r w:rsidRPr="00E16C69">
        <w:rPr>
          <w:rStyle w:val="Aucun"/>
          <w:rFonts w:ascii="Marianne" w:hAnsi="Marianne"/>
          <w:lang w:val="pt-PT"/>
        </w:rPr>
        <w:t>Acad</w:t>
      </w:r>
      <w:r w:rsidRPr="00E16C69">
        <w:rPr>
          <w:rStyle w:val="Aucun"/>
          <w:rFonts w:ascii="Marianne" w:hAnsi="Marianne"/>
        </w:rPr>
        <w:t>émie de Versailles</w:t>
      </w:r>
      <w:r w:rsidRPr="00777888">
        <w:rPr>
          <w:rStyle w:val="Aucun"/>
          <w:rFonts w:ascii="Marianne" w:hAnsi="Marianne"/>
        </w:rPr>
        <w:br/>
        <w:t xml:space="preserve">(Délégation académique à l’action culturelle – Corps d’inspection) </w:t>
      </w:r>
    </w:p>
    <w:p w:rsidR="00EE1323" w:rsidRPr="00777888" w:rsidRDefault="00441964" w:rsidP="00DC1883">
      <w:pPr>
        <w:pStyle w:val="PardfautA"/>
        <w:spacing w:before="0" w:line="300" w:lineRule="atLeast"/>
        <w:jc w:val="center"/>
        <w:rPr>
          <w:rStyle w:val="Aucun"/>
          <w:rFonts w:ascii="Marianne" w:eastAsia="Arial" w:hAnsi="Marianne" w:cs="Arial"/>
        </w:rPr>
      </w:pPr>
      <w:r w:rsidRPr="00777888">
        <w:rPr>
          <w:rStyle w:val="Aucun"/>
          <w:rFonts w:ascii="Marianne" w:hAnsi="Marianne"/>
        </w:rPr>
        <w:t>GESTES (groupe d’études sur le travail et la santé au travail)</w:t>
      </w:r>
    </w:p>
    <w:p w:rsidR="00EE1323" w:rsidRPr="00777888" w:rsidRDefault="00441964" w:rsidP="00DC1883">
      <w:pPr>
        <w:pStyle w:val="PardfautA"/>
        <w:spacing w:before="0" w:line="300" w:lineRule="atLeast"/>
        <w:jc w:val="center"/>
        <w:rPr>
          <w:rStyle w:val="Aucun"/>
          <w:rFonts w:ascii="Marianne" w:eastAsia="Arial" w:hAnsi="Marianne" w:cs="Arial"/>
        </w:rPr>
      </w:pPr>
      <w:r w:rsidRPr="00777888">
        <w:rPr>
          <w:rStyle w:val="Aucun"/>
          <w:rFonts w:ascii="Marianne" w:hAnsi="Marianne"/>
        </w:rPr>
        <w:t>Association «</w:t>
      </w:r>
      <w:r w:rsidRPr="00777888">
        <w:rPr>
          <w:rStyle w:val="Aucun"/>
          <w:rFonts w:ascii="Calibri" w:hAnsi="Calibri" w:cs="Calibri"/>
        </w:rPr>
        <w:t> </w:t>
      </w:r>
      <w:r w:rsidRPr="00777888">
        <w:rPr>
          <w:rStyle w:val="Aucun"/>
          <w:rFonts w:ascii="Marianne" w:hAnsi="Marianne" w:cs="Marianne"/>
        </w:rPr>
        <w:t>É</w:t>
      </w:r>
      <w:r w:rsidRPr="00777888">
        <w:rPr>
          <w:rStyle w:val="Aucun"/>
          <w:rFonts w:ascii="Marianne" w:hAnsi="Marianne"/>
        </w:rPr>
        <w:t>crire le travail</w:t>
      </w:r>
      <w:r w:rsidRPr="00777888">
        <w:rPr>
          <w:rStyle w:val="Aucun"/>
          <w:rFonts w:ascii="Calibri" w:hAnsi="Calibri" w:cs="Calibri"/>
        </w:rPr>
        <w:t> </w:t>
      </w:r>
      <w:r w:rsidRPr="00777888">
        <w:rPr>
          <w:rStyle w:val="Aucun"/>
          <w:rFonts w:ascii="Marianne" w:hAnsi="Marianne" w:cs="Marianne"/>
        </w:rPr>
        <w:t>»</w:t>
      </w:r>
    </w:p>
    <w:p w:rsidR="00EE1323" w:rsidRPr="00777888" w:rsidRDefault="00441964" w:rsidP="00DC1883">
      <w:pPr>
        <w:pStyle w:val="PardfautA"/>
        <w:spacing w:before="0" w:line="300" w:lineRule="atLeast"/>
        <w:jc w:val="center"/>
        <w:rPr>
          <w:rStyle w:val="Aucun"/>
          <w:rFonts w:ascii="Marianne" w:hAnsi="Marianne"/>
          <w:u w:color="FF0000"/>
        </w:rPr>
      </w:pPr>
      <w:r w:rsidRPr="00777888">
        <w:rPr>
          <w:rStyle w:val="Aucun"/>
          <w:rFonts w:ascii="Marianne" w:hAnsi="Marianne"/>
          <w:u w:color="FF0000"/>
        </w:rPr>
        <w:t>La Maison des écrivains et de la littérature</w:t>
      </w:r>
    </w:p>
    <w:p w:rsidR="00DC1883" w:rsidRPr="00777888" w:rsidRDefault="00DC1883" w:rsidP="00DC1883">
      <w:pPr>
        <w:pStyle w:val="PardfautA"/>
        <w:spacing w:before="0" w:line="300" w:lineRule="atLeast"/>
        <w:jc w:val="center"/>
        <w:rPr>
          <w:rStyle w:val="Aucun"/>
          <w:rFonts w:ascii="Marianne" w:eastAsia="Arial" w:hAnsi="Marianne" w:cs="Arial"/>
          <w:color w:val="auto"/>
          <w:u w:color="FF0000"/>
        </w:rPr>
      </w:pPr>
      <w:r w:rsidRPr="00777888">
        <w:rPr>
          <w:rStyle w:val="Aucun"/>
          <w:rFonts w:ascii="Marianne" w:eastAsia="Arial" w:hAnsi="Marianne" w:cs="Arial"/>
          <w:color w:val="auto"/>
          <w:u w:color="FF0000"/>
        </w:rPr>
        <w:t>La Bibliothèque nationale de France</w:t>
      </w:r>
    </w:p>
    <w:p w:rsidR="00E4701B" w:rsidRPr="00CC081E" w:rsidRDefault="00E4701B" w:rsidP="00E4701B">
      <w:pPr>
        <w:pStyle w:val="PardfautA"/>
        <w:spacing w:before="0" w:line="360" w:lineRule="atLeast"/>
        <w:contextualSpacing/>
        <w:jc w:val="both"/>
        <w:rPr>
          <w:rStyle w:val="Aucun"/>
          <w:rFonts w:ascii="Marianne" w:eastAsia="Arial" w:hAnsi="Marianne" w:cs="Arial"/>
          <w:b/>
          <w:bCs/>
          <w:sz w:val="20"/>
          <w:szCs w:val="20"/>
        </w:rPr>
      </w:pPr>
    </w:p>
    <w:p w:rsidR="00EE1323" w:rsidRPr="00CC081E" w:rsidRDefault="00441964" w:rsidP="00E4701B">
      <w:pPr>
        <w:pStyle w:val="PardfautA"/>
        <w:spacing w:before="0"/>
        <w:contextualSpacing/>
        <w:jc w:val="both"/>
        <w:rPr>
          <w:rStyle w:val="Aucun"/>
          <w:rFonts w:ascii="Marianne" w:eastAsia="Arial" w:hAnsi="Marianne" w:cs="Arial"/>
          <w:sz w:val="20"/>
          <w:szCs w:val="20"/>
        </w:rPr>
      </w:pPr>
      <w:r w:rsidRPr="00CC081E">
        <w:rPr>
          <w:rStyle w:val="Aucun"/>
          <w:rFonts w:ascii="Marianne" w:hAnsi="Marianne" w:cs="Arial"/>
          <w:sz w:val="20"/>
          <w:szCs w:val="20"/>
        </w:rPr>
        <w:t>Le prix favorise la cré</w:t>
      </w:r>
      <w:r w:rsidRPr="00CC081E">
        <w:rPr>
          <w:rStyle w:val="Aucun"/>
          <w:rFonts w:ascii="Marianne" w:hAnsi="Marianne" w:cs="Arial"/>
          <w:sz w:val="20"/>
          <w:szCs w:val="20"/>
          <w:lang w:val="it-IT"/>
        </w:rPr>
        <w:t>ativit</w:t>
      </w:r>
      <w:r w:rsidRPr="00CC081E">
        <w:rPr>
          <w:rStyle w:val="Aucun"/>
          <w:rFonts w:ascii="Marianne" w:hAnsi="Marianne" w:cs="Arial"/>
          <w:sz w:val="20"/>
          <w:szCs w:val="20"/>
        </w:rPr>
        <w:t xml:space="preserve">é des élèves et apprentis de la voie professionnelle </w:t>
      </w:r>
      <w:r w:rsidR="00241240" w:rsidRPr="00CC081E">
        <w:rPr>
          <w:rStyle w:val="Aucun"/>
          <w:rFonts w:ascii="Marianne" w:hAnsi="Marianne" w:cs="Arial"/>
          <w:sz w:val="20"/>
          <w:szCs w:val="20"/>
        </w:rPr>
        <w:t xml:space="preserve">ainsi que </w:t>
      </w:r>
      <w:r w:rsidRPr="00CC081E">
        <w:rPr>
          <w:rStyle w:val="Aucun"/>
          <w:rFonts w:ascii="Marianne" w:hAnsi="Marianne" w:cs="Arial"/>
          <w:sz w:val="20"/>
          <w:szCs w:val="20"/>
        </w:rPr>
        <w:t xml:space="preserve">le rapport que chaque jeune entretient consciemment ou inconsciemment avec le travail, l’écriture </w:t>
      </w:r>
      <w:r w:rsidR="00241240" w:rsidRPr="00CC081E">
        <w:rPr>
          <w:rStyle w:val="Aucun"/>
          <w:rFonts w:ascii="Marianne" w:hAnsi="Marianne" w:cs="Arial"/>
          <w:sz w:val="20"/>
          <w:szCs w:val="20"/>
        </w:rPr>
        <w:t xml:space="preserve">créative </w:t>
      </w:r>
      <w:r w:rsidRPr="00CC081E">
        <w:rPr>
          <w:rStyle w:val="Aucun"/>
          <w:rFonts w:ascii="Marianne" w:hAnsi="Marianne" w:cs="Arial"/>
          <w:sz w:val="20"/>
          <w:szCs w:val="20"/>
        </w:rPr>
        <w:t xml:space="preserve">et la lecture. De nombreux travaux de recherche et d’œuvres littéraires portent ces dernières années sur la question : travail, geste, action, temps, espace, poste, souffrance, discriminations ; la littérature mais aussi le cinéma, la photographie en témoignent. </w:t>
      </w:r>
    </w:p>
    <w:p w:rsidR="00EE1323" w:rsidRPr="00CC081E" w:rsidRDefault="00441964" w:rsidP="00E4701B">
      <w:pPr>
        <w:pStyle w:val="PardfautA"/>
        <w:spacing w:before="0"/>
        <w:contextualSpacing/>
        <w:jc w:val="both"/>
        <w:rPr>
          <w:rStyle w:val="Aucun"/>
          <w:rFonts w:ascii="Marianne" w:eastAsia="Arial" w:hAnsi="Marianne" w:cs="Arial"/>
          <w:color w:val="1F497D"/>
          <w:sz w:val="20"/>
          <w:szCs w:val="20"/>
          <w:u w:color="1F497D"/>
        </w:rPr>
      </w:pPr>
      <w:r w:rsidRPr="00CC081E">
        <w:rPr>
          <w:rStyle w:val="Aucun"/>
          <w:rFonts w:ascii="Marianne" w:hAnsi="Marianne" w:cs="Arial"/>
          <w:sz w:val="20"/>
          <w:szCs w:val="20"/>
        </w:rPr>
        <w:t xml:space="preserve">Le prix s’adresse aux classes de </w:t>
      </w:r>
      <w:r w:rsidRPr="00CC081E">
        <w:rPr>
          <w:rStyle w:val="Aucun"/>
          <w:rFonts w:ascii="Marianne" w:hAnsi="Marianne" w:cs="Arial"/>
          <w:sz w:val="20"/>
          <w:szCs w:val="20"/>
          <w:u w:color="FF2600"/>
        </w:rPr>
        <w:t>troisième prépa-métiers</w:t>
      </w:r>
      <w:r w:rsidRPr="00CC081E">
        <w:rPr>
          <w:rStyle w:val="Aucun"/>
          <w:rFonts w:ascii="Marianne" w:hAnsi="Marianne" w:cs="Arial"/>
          <w:sz w:val="20"/>
          <w:szCs w:val="20"/>
        </w:rPr>
        <w:t xml:space="preserve">, de </w:t>
      </w:r>
      <w:r w:rsidRPr="00CC081E">
        <w:rPr>
          <w:rStyle w:val="Aucun"/>
          <w:rFonts w:ascii="Marianne" w:hAnsi="Marianne" w:cs="Arial"/>
          <w:sz w:val="20"/>
          <w:szCs w:val="20"/>
          <w:u w:color="FF2600"/>
        </w:rPr>
        <w:t xml:space="preserve">CAP et de baccalauréat professionnel des lycées professionnels, des EREA, des lycées agricoles et des </w:t>
      </w:r>
      <w:r w:rsidRPr="00CC081E">
        <w:rPr>
          <w:rStyle w:val="Aucun"/>
          <w:rFonts w:ascii="Marianne" w:hAnsi="Marianne" w:cs="Arial"/>
          <w:sz w:val="20"/>
          <w:szCs w:val="20"/>
        </w:rPr>
        <w:t>CFA de l’</w:t>
      </w:r>
      <w:r w:rsidRPr="00CC081E">
        <w:rPr>
          <w:rStyle w:val="Aucun"/>
          <w:rFonts w:ascii="Marianne" w:hAnsi="Marianne" w:cs="Arial"/>
          <w:sz w:val="20"/>
          <w:szCs w:val="20"/>
          <w:lang w:val="es-ES_tradnl"/>
        </w:rPr>
        <w:t>acad</w:t>
      </w:r>
      <w:r w:rsidRPr="00CC081E">
        <w:rPr>
          <w:rStyle w:val="Aucun"/>
          <w:rFonts w:ascii="Marianne" w:hAnsi="Marianne" w:cs="Arial"/>
          <w:sz w:val="20"/>
          <w:szCs w:val="20"/>
        </w:rPr>
        <w:t xml:space="preserve">émie de Versailles. </w:t>
      </w:r>
      <w:r w:rsidRPr="00CC081E">
        <w:rPr>
          <w:rStyle w:val="Aucun"/>
          <w:rFonts w:ascii="Marianne" w:hAnsi="Marianne" w:cs="Arial"/>
          <w:sz w:val="20"/>
          <w:szCs w:val="20"/>
          <w:u w:color="FF2600"/>
        </w:rPr>
        <w:t>Il est également destiné</w:t>
      </w:r>
      <w:r w:rsidRPr="00CC081E">
        <w:rPr>
          <w:rStyle w:val="Aucun"/>
          <w:rFonts w:ascii="Marianne" w:hAnsi="Marianne" w:cs="Arial"/>
          <w:sz w:val="20"/>
          <w:szCs w:val="20"/>
        </w:rPr>
        <w:t xml:space="preserve"> aux unités pédagogiques d’élèves allophones nouvellement arrivés (UPE2A) </w:t>
      </w:r>
      <w:r w:rsidRPr="00CC081E">
        <w:rPr>
          <w:rStyle w:val="Aucun"/>
          <w:rFonts w:ascii="Marianne" w:hAnsi="Marianne" w:cs="Arial"/>
          <w:sz w:val="20"/>
          <w:szCs w:val="20"/>
          <w:u w:color="FF2600"/>
        </w:rPr>
        <w:t>implanté</w:t>
      </w:r>
      <w:r w:rsidRPr="00CC081E">
        <w:rPr>
          <w:rStyle w:val="Aucun"/>
          <w:rFonts w:ascii="Marianne" w:hAnsi="Marianne" w:cs="Arial"/>
          <w:sz w:val="20"/>
          <w:szCs w:val="20"/>
          <w:u w:color="FF2600"/>
          <w:lang w:val="sv-SE"/>
        </w:rPr>
        <w:t>es en lyc</w:t>
      </w:r>
      <w:r w:rsidRPr="00CC081E">
        <w:rPr>
          <w:rStyle w:val="Aucun"/>
          <w:rFonts w:ascii="Marianne" w:hAnsi="Marianne" w:cs="Arial"/>
          <w:sz w:val="20"/>
          <w:szCs w:val="20"/>
          <w:u w:color="FF2600"/>
        </w:rPr>
        <w:t>ée professionnel</w:t>
      </w:r>
      <w:r w:rsidRPr="00CC081E">
        <w:rPr>
          <w:rStyle w:val="Aucun"/>
          <w:rFonts w:ascii="Marianne" w:hAnsi="Marianne" w:cs="Arial"/>
          <w:sz w:val="20"/>
          <w:szCs w:val="20"/>
        </w:rPr>
        <w:t>.</w:t>
      </w:r>
      <w:r w:rsidRPr="00CC081E">
        <w:rPr>
          <w:rStyle w:val="Aucun"/>
          <w:rFonts w:ascii="Marianne" w:hAnsi="Marianne" w:cs="Arial"/>
          <w:sz w:val="20"/>
          <w:szCs w:val="20"/>
          <w:u w:color="1F497D"/>
        </w:rPr>
        <w:t xml:space="preserve"> </w:t>
      </w:r>
    </w:p>
    <w:p w:rsidR="00EE1323" w:rsidRPr="00CC081E" w:rsidRDefault="00441964" w:rsidP="00E4701B">
      <w:pPr>
        <w:pStyle w:val="PardfautA"/>
        <w:spacing w:before="0"/>
        <w:contextualSpacing/>
        <w:jc w:val="both"/>
        <w:rPr>
          <w:rStyle w:val="Aucun"/>
          <w:rFonts w:ascii="Marianne" w:eastAsia="Arial" w:hAnsi="Marianne" w:cs="Arial"/>
          <w:sz w:val="20"/>
          <w:szCs w:val="20"/>
        </w:rPr>
      </w:pPr>
      <w:r w:rsidRPr="00CC081E">
        <w:rPr>
          <w:rStyle w:val="Aucun"/>
          <w:rFonts w:ascii="Marianne" w:hAnsi="Marianne" w:cs="Arial"/>
          <w:sz w:val="20"/>
          <w:szCs w:val="20"/>
        </w:rPr>
        <w:t xml:space="preserve">Les travaux d’écriture (formes textuelles et/ou graphiques, photographiques, sonores, audiovisuelles) mettront en scène les modalités du travail et les représentations des métiers dans le champ des activités humaines et des arts, la situation du corps et de l’esprit en activité (gestes, actions, réactions, postures, efforts, émotions...), les rapports (subjectifs et objectifs) que chacun entretient avec le travail. L’ensemble s’articulera aux programmes </w:t>
      </w:r>
      <w:r w:rsidR="00241240" w:rsidRPr="00CC081E">
        <w:rPr>
          <w:rStyle w:val="Aucun"/>
          <w:rFonts w:ascii="Marianne" w:hAnsi="Marianne" w:cs="Arial"/>
          <w:sz w:val="20"/>
          <w:szCs w:val="20"/>
        </w:rPr>
        <w:t>d</w:t>
      </w:r>
      <w:r w:rsidRPr="00CC081E">
        <w:rPr>
          <w:rStyle w:val="Aucun"/>
          <w:rFonts w:ascii="Marianne" w:hAnsi="Marianne" w:cs="Arial"/>
          <w:sz w:val="20"/>
          <w:szCs w:val="20"/>
        </w:rPr>
        <w:t>es diffé</w:t>
      </w:r>
      <w:r w:rsidRPr="00CC081E">
        <w:rPr>
          <w:rStyle w:val="Aucun"/>
          <w:rFonts w:ascii="Marianne" w:hAnsi="Marianne" w:cs="Arial"/>
          <w:sz w:val="20"/>
          <w:szCs w:val="20"/>
          <w:lang w:val="pt-PT"/>
        </w:rPr>
        <w:t xml:space="preserve">rentes disciplines. </w:t>
      </w:r>
    </w:p>
    <w:p w:rsidR="00EE1323" w:rsidRPr="00CC081E" w:rsidRDefault="00241240" w:rsidP="00E4701B">
      <w:pPr>
        <w:pStyle w:val="PardfautA"/>
        <w:spacing w:before="0"/>
        <w:contextualSpacing/>
        <w:jc w:val="both"/>
        <w:rPr>
          <w:rStyle w:val="Aucun"/>
          <w:rFonts w:ascii="Marianne" w:hAnsi="Marianne" w:cs="Arial"/>
          <w:sz w:val="20"/>
          <w:szCs w:val="20"/>
          <w:lang w:val="pt-PT"/>
        </w:rPr>
      </w:pPr>
      <w:r w:rsidRPr="00CC081E">
        <w:rPr>
          <w:rStyle w:val="Aucun"/>
          <w:rFonts w:ascii="Marianne" w:hAnsi="Marianne" w:cs="Arial"/>
          <w:sz w:val="20"/>
          <w:szCs w:val="20"/>
        </w:rPr>
        <w:t>L</w:t>
      </w:r>
      <w:r w:rsidR="00441964" w:rsidRPr="00CC081E">
        <w:rPr>
          <w:rStyle w:val="Aucun"/>
          <w:rFonts w:ascii="Marianne" w:hAnsi="Marianne" w:cs="Arial"/>
          <w:sz w:val="20"/>
          <w:szCs w:val="20"/>
        </w:rPr>
        <w:t xml:space="preserve">e prix </w:t>
      </w:r>
      <w:r w:rsidRPr="00CC081E">
        <w:rPr>
          <w:rStyle w:val="Aucun"/>
          <w:rFonts w:ascii="Marianne" w:hAnsi="Marianne" w:cs="Arial"/>
          <w:sz w:val="20"/>
          <w:szCs w:val="20"/>
        </w:rPr>
        <w:t xml:space="preserve">programme </w:t>
      </w:r>
      <w:r w:rsidR="00441964" w:rsidRPr="00CC081E">
        <w:rPr>
          <w:rStyle w:val="Aucun"/>
          <w:rFonts w:ascii="Marianne" w:hAnsi="Marianne" w:cs="Arial"/>
          <w:sz w:val="20"/>
          <w:szCs w:val="20"/>
        </w:rPr>
        <w:t>est donc l’occasion de mettre en place dans les établissements des activités pluridisciplinaires dans le cadre des parcours éducatifs, notamment d’éducation artistique et culturelle, de l’orientation, de l’enseignement moral et civique et de santé.</w:t>
      </w:r>
      <w:r w:rsidR="00441964" w:rsidRPr="00CC081E">
        <w:rPr>
          <w:rStyle w:val="Aucun"/>
          <w:rFonts w:ascii="Marianne" w:hAnsi="Marianne" w:cs="Arial"/>
          <w:sz w:val="20"/>
          <w:szCs w:val="20"/>
          <w:lang w:val="it-IT"/>
        </w:rPr>
        <w:t xml:space="preserve"> Il vise </w:t>
      </w:r>
      <w:r w:rsidR="00441964" w:rsidRPr="00CC081E">
        <w:rPr>
          <w:rStyle w:val="Aucun"/>
          <w:rFonts w:ascii="Marianne" w:hAnsi="Marianne" w:cs="Arial"/>
          <w:sz w:val="20"/>
          <w:szCs w:val="20"/>
        </w:rPr>
        <w:t>également le développement des pratiques de lecture des élè</w:t>
      </w:r>
      <w:r w:rsidR="00441964" w:rsidRPr="00CC081E">
        <w:rPr>
          <w:rStyle w:val="Aucun"/>
          <w:rFonts w:ascii="Marianne" w:hAnsi="Marianne" w:cs="Arial"/>
          <w:sz w:val="20"/>
          <w:szCs w:val="20"/>
          <w:lang w:val="pt-PT"/>
        </w:rPr>
        <w:t xml:space="preserve">ves. </w:t>
      </w:r>
    </w:p>
    <w:p w:rsidR="00E4701B" w:rsidRPr="00CC081E" w:rsidRDefault="00E4701B" w:rsidP="00E4701B">
      <w:pPr>
        <w:pStyle w:val="PardfautA"/>
        <w:spacing w:before="0"/>
        <w:contextualSpacing/>
        <w:jc w:val="both"/>
        <w:rPr>
          <w:rStyle w:val="Aucun"/>
          <w:rFonts w:ascii="Marianne" w:eastAsia="Arial" w:hAnsi="Marianne" w:cs="Arial"/>
          <w:sz w:val="20"/>
          <w:szCs w:val="20"/>
        </w:rPr>
      </w:pPr>
    </w:p>
    <w:p w:rsidR="00241240" w:rsidRPr="00777888" w:rsidRDefault="00241240" w:rsidP="00E4701B">
      <w:pPr>
        <w:pStyle w:val="PardfautA"/>
        <w:spacing w:before="0"/>
        <w:contextualSpacing/>
        <w:jc w:val="both"/>
        <w:rPr>
          <w:rStyle w:val="Aucun"/>
          <w:rFonts w:ascii="Marianne" w:hAnsi="Marianne" w:cs="Arial"/>
          <w:b/>
          <w:bCs/>
        </w:rPr>
      </w:pPr>
      <w:r w:rsidRPr="00777888">
        <w:rPr>
          <w:rStyle w:val="Aucun"/>
          <w:rFonts w:ascii="Marianne" w:hAnsi="Marianne" w:cs="Arial"/>
          <w:b/>
          <w:bCs/>
        </w:rPr>
        <w:t>Ecriture créative</w:t>
      </w:r>
    </w:p>
    <w:p w:rsidR="00EE1323" w:rsidRPr="00CC081E" w:rsidRDefault="00441964" w:rsidP="00E4701B">
      <w:pPr>
        <w:pStyle w:val="PardfautA"/>
        <w:spacing w:before="0"/>
        <w:contextualSpacing/>
        <w:jc w:val="both"/>
        <w:rPr>
          <w:rStyle w:val="Aucun"/>
          <w:rFonts w:ascii="Marianne" w:eastAsia="Arial" w:hAnsi="Marianne" w:cs="Arial"/>
          <w:sz w:val="20"/>
          <w:szCs w:val="20"/>
        </w:rPr>
      </w:pPr>
      <w:r w:rsidRPr="00CC081E">
        <w:rPr>
          <w:rStyle w:val="Aucun"/>
          <w:rFonts w:ascii="Marianne" w:hAnsi="Marianne" w:cs="Arial"/>
          <w:sz w:val="20"/>
          <w:szCs w:val="20"/>
          <w:lang w:val="it-IT"/>
        </w:rPr>
        <w:t>Il s</w:t>
      </w:r>
      <w:r w:rsidRPr="00CC081E">
        <w:rPr>
          <w:rStyle w:val="Aucun"/>
          <w:rFonts w:ascii="Marianne" w:hAnsi="Marianne" w:cs="Arial"/>
          <w:sz w:val="20"/>
          <w:szCs w:val="20"/>
        </w:rPr>
        <w:t xml:space="preserve">’agit d’accompagner les élèves dans une écriture </w:t>
      </w:r>
      <w:r w:rsidR="00F2546C" w:rsidRPr="00CC081E">
        <w:rPr>
          <w:rStyle w:val="Aucun"/>
          <w:rFonts w:ascii="Marianne" w:hAnsi="Marianne" w:cs="Arial"/>
          <w:sz w:val="20"/>
          <w:szCs w:val="20"/>
        </w:rPr>
        <w:t xml:space="preserve">créative, </w:t>
      </w:r>
      <w:r w:rsidRPr="00CC081E">
        <w:rPr>
          <w:rStyle w:val="Aucun"/>
          <w:rFonts w:ascii="Marianne" w:hAnsi="Marianne" w:cs="Arial"/>
          <w:sz w:val="20"/>
          <w:szCs w:val="20"/>
        </w:rPr>
        <w:t>textuelle et/ou graphique, photographique, sonore ou audiovisuelle, à partir de la consigne générale suivante :</w:t>
      </w:r>
    </w:p>
    <w:p w:rsidR="00EE1323" w:rsidRPr="00777888" w:rsidRDefault="00441964" w:rsidP="00E4701B">
      <w:pPr>
        <w:pStyle w:val="PardfautA"/>
        <w:spacing w:before="0"/>
        <w:contextualSpacing/>
        <w:jc w:val="center"/>
        <w:rPr>
          <w:rStyle w:val="Aucun"/>
          <w:rFonts w:ascii="Marianne" w:eastAsia="Arial" w:hAnsi="Marianne" w:cs="Arial"/>
          <w:b/>
          <w:sz w:val="22"/>
          <w:szCs w:val="22"/>
        </w:rPr>
      </w:pPr>
      <w:r w:rsidRPr="00CC081E">
        <w:rPr>
          <w:rStyle w:val="Aucun"/>
          <w:rFonts w:ascii="Marianne" w:hAnsi="Marianne" w:cs="Arial"/>
          <w:b/>
          <w:sz w:val="20"/>
          <w:szCs w:val="20"/>
        </w:rPr>
        <w:br/>
      </w:r>
      <w:r w:rsidRPr="00777888">
        <w:rPr>
          <w:rStyle w:val="Aucun"/>
          <w:rFonts w:ascii="Marianne" w:hAnsi="Marianne" w:cs="Arial"/>
          <w:b/>
          <w:sz w:val="22"/>
          <w:szCs w:val="22"/>
        </w:rPr>
        <w:t xml:space="preserve">« Écrire le travail, écrire les métiers </w:t>
      </w:r>
      <w:r w:rsidRPr="00777888">
        <w:rPr>
          <w:rStyle w:val="Aucun"/>
          <w:rFonts w:ascii="Marianne" w:hAnsi="Marianne" w:cs="Arial"/>
          <w:b/>
          <w:sz w:val="22"/>
          <w:szCs w:val="22"/>
          <w:lang w:val="it-IT"/>
        </w:rPr>
        <w:t>»</w:t>
      </w:r>
    </w:p>
    <w:p w:rsidR="00EE1323" w:rsidRPr="00CC081E" w:rsidRDefault="00441964" w:rsidP="002B608E">
      <w:pPr>
        <w:pStyle w:val="PardfautA"/>
        <w:spacing w:before="0"/>
        <w:contextualSpacing/>
        <w:jc w:val="center"/>
        <w:rPr>
          <w:rStyle w:val="Aucun"/>
          <w:rFonts w:ascii="Marianne" w:eastAsia="Arial" w:hAnsi="Marianne" w:cs="Arial"/>
          <w:sz w:val="20"/>
          <w:szCs w:val="20"/>
        </w:rPr>
      </w:pPr>
      <w:r w:rsidRPr="00CC081E">
        <w:rPr>
          <w:rStyle w:val="Aucun"/>
          <w:rFonts w:ascii="Marianne" w:hAnsi="Marianne" w:cs="Arial"/>
          <w:bCs/>
          <w:sz w:val="20"/>
          <w:szCs w:val="20"/>
          <w:lang w:val="it-IT"/>
        </w:rPr>
        <w:t xml:space="preserve">Le thème annuel porte plus particulièrement sur l’opposition </w:t>
      </w:r>
      <w:r w:rsidR="00F2546C" w:rsidRPr="00CC081E">
        <w:rPr>
          <w:rStyle w:val="Aucun"/>
          <w:rFonts w:ascii="Marianne" w:hAnsi="Marianne" w:cs="Arial"/>
          <w:bCs/>
          <w:sz w:val="20"/>
          <w:szCs w:val="20"/>
          <w:lang w:val="it-IT"/>
        </w:rPr>
        <w:t>visible/invisible.</w:t>
      </w:r>
      <w:r w:rsidRPr="00CC081E">
        <w:rPr>
          <w:rStyle w:val="Aucun"/>
          <w:rFonts w:ascii="Marianne" w:hAnsi="Marianne" w:cs="Arial"/>
          <w:sz w:val="20"/>
          <w:szCs w:val="20"/>
        </w:rPr>
        <w:br/>
      </w:r>
    </w:p>
    <w:p w:rsidR="00EE1323" w:rsidRPr="00CC081E" w:rsidRDefault="00441964" w:rsidP="00E4701B">
      <w:pPr>
        <w:pStyle w:val="PardfautA"/>
        <w:spacing w:before="0"/>
        <w:contextualSpacing/>
        <w:jc w:val="both"/>
        <w:rPr>
          <w:rStyle w:val="Aucun"/>
          <w:rFonts w:ascii="Marianne" w:eastAsia="Arial" w:hAnsi="Marianne" w:cs="Arial"/>
          <w:b/>
          <w:sz w:val="20"/>
          <w:szCs w:val="20"/>
        </w:rPr>
      </w:pPr>
      <w:r w:rsidRPr="00CC081E">
        <w:rPr>
          <w:rStyle w:val="Aucun"/>
          <w:rFonts w:ascii="Marianne" w:hAnsi="Marianne" w:cs="Arial"/>
          <w:sz w:val="20"/>
          <w:szCs w:val="20"/>
        </w:rPr>
        <w:t>On pourra espérer, dans les productions</w:t>
      </w:r>
      <w:r w:rsidR="00F2546C" w:rsidRPr="00CC081E">
        <w:rPr>
          <w:rStyle w:val="Aucun"/>
          <w:rFonts w:ascii="Marianne" w:hAnsi="Marianne" w:cs="Arial"/>
          <w:sz w:val="20"/>
          <w:szCs w:val="20"/>
          <w:lang w:val="it-IT"/>
        </w:rPr>
        <w:t xml:space="preserve"> écrites, </w:t>
      </w:r>
      <w:r w:rsidRPr="00CC081E">
        <w:rPr>
          <w:rStyle w:val="Aucun"/>
          <w:rFonts w:ascii="Marianne" w:hAnsi="Marianne" w:cs="Arial"/>
          <w:b/>
          <w:sz w:val="20"/>
          <w:szCs w:val="20"/>
          <w:lang w:val="it-IT"/>
        </w:rPr>
        <w:t xml:space="preserve">le questionnement d’un </w:t>
      </w:r>
      <w:r w:rsidRPr="00CC081E">
        <w:rPr>
          <w:rStyle w:val="Aucun"/>
          <w:rFonts w:ascii="Marianne" w:hAnsi="Marianne" w:cs="Arial"/>
          <w:b/>
          <w:sz w:val="20"/>
          <w:szCs w:val="20"/>
        </w:rPr>
        <w:t>champ d'activité, l</w:t>
      </w:r>
      <w:r w:rsidR="00F2546C" w:rsidRPr="00CC081E">
        <w:rPr>
          <w:rStyle w:val="Aucun"/>
          <w:rFonts w:ascii="Marianne" w:hAnsi="Marianne" w:cs="Arial"/>
          <w:b/>
          <w:sz w:val="20"/>
          <w:szCs w:val="20"/>
        </w:rPr>
        <w:t>a mise en œuvre de</w:t>
      </w:r>
      <w:r w:rsidRPr="00CC081E">
        <w:rPr>
          <w:rStyle w:val="Aucun"/>
          <w:rFonts w:ascii="Marianne" w:hAnsi="Marianne" w:cs="Arial"/>
          <w:b/>
          <w:sz w:val="20"/>
          <w:szCs w:val="20"/>
        </w:rPr>
        <w:t xml:space="preserve"> verbes d'action au cœur du métier, un voyage autour des gestes physiques ou mentaux d'hier, d'aujourd'hui ou de demain, d'ici et/ou d'ailleurs, mettant en jeu un des cinq sens au moins. </w:t>
      </w:r>
    </w:p>
    <w:p w:rsidR="00EE1323" w:rsidRPr="00CC081E" w:rsidRDefault="00441964" w:rsidP="00E4701B">
      <w:pPr>
        <w:pStyle w:val="PardfautA"/>
        <w:spacing w:before="0"/>
        <w:contextualSpacing/>
        <w:jc w:val="both"/>
        <w:rPr>
          <w:rStyle w:val="Aucun"/>
          <w:rFonts w:ascii="Marianne" w:eastAsia="Arial" w:hAnsi="Marianne" w:cs="Arial"/>
          <w:sz w:val="20"/>
          <w:szCs w:val="20"/>
        </w:rPr>
      </w:pPr>
      <w:r w:rsidRPr="00CC081E">
        <w:rPr>
          <w:rStyle w:val="Aucun"/>
          <w:rFonts w:ascii="Marianne" w:hAnsi="Marianne" w:cs="Arial"/>
          <w:sz w:val="20"/>
          <w:szCs w:val="20"/>
        </w:rPr>
        <w:t xml:space="preserve">Le projet d’écriture </w:t>
      </w:r>
      <w:r w:rsidRPr="00CC081E">
        <w:rPr>
          <w:rStyle w:val="Aucun"/>
          <w:rFonts w:ascii="Marianne" w:hAnsi="Marianne" w:cs="Arial"/>
          <w:sz w:val="20"/>
          <w:szCs w:val="20"/>
          <w:u w:color="FF0000"/>
        </w:rPr>
        <w:t>créative</w:t>
      </w:r>
      <w:r w:rsidRPr="00CC081E">
        <w:rPr>
          <w:rStyle w:val="Aucun"/>
          <w:rFonts w:ascii="Marianne" w:hAnsi="Marianne" w:cs="Arial"/>
          <w:sz w:val="20"/>
          <w:szCs w:val="20"/>
        </w:rPr>
        <w:t xml:space="preserve"> pourra prendre place </w:t>
      </w:r>
      <w:r w:rsidRPr="00CC081E">
        <w:rPr>
          <w:rStyle w:val="Aucun"/>
          <w:rFonts w:ascii="Marianne" w:hAnsi="Marianne" w:cs="Arial"/>
          <w:sz w:val="20"/>
          <w:szCs w:val="20"/>
          <w:u w:color="FF2600"/>
        </w:rPr>
        <w:t>dans le cadre des enseignements disciplinaires, interdisciplinaires (co-intervention en CAP et bac pro, EPI en troisième prépa-métiers) ou pluridisciplinaires (réalisation du chef d’œuvre au lycée professionnel, heures de découverte professionnelle des métiers et des formations professionnelles en troisième prépa métiers). Il pourra également être conduit pendant les heures dédiées à l’accompagnement à l’orientation</w:t>
      </w:r>
      <w:r w:rsidRPr="00CC081E">
        <w:rPr>
          <w:rStyle w:val="Aucun"/>
          <w:rFonts w:ascii="Marianne" w:hAnsi="Marianne" w:cs="Arial"/>
          <w:sz w:val="20"/>
          <w:szCs w:val="20"/>
        </w:rPr>
        <w:t>. En classe de seconde, il aidera</w:t>
      </w:r>
      <w:r w:rsidRPr="00CC081E">
        <w:rPr>
          <w:rStyle w:val="Aucun"/>
          <w:rFonts w:ascii="Marianne" w:hAnsi="Marianne" w:cs="Arial"/>
          <w:color w:val="FF2600"/>
          <w:sz w:val="20"/>
          <w:szCs w:val="20"/>
          <w:u w:color="FF2600"/>
        </w:rPr>
        <w:t xml:space="preserve"> </w:t>
      </w:r>
      <w:r w:rsidRPr="00CC081E">
        <w:rPr>
          <w:rStyle w:val="Aucun"/>
          <w:rFonts w:ascii="Marianne" w:hAnsi="Marianne" w:cs="Arial"/>
          <w:sz w:val="20"/>
          <w:szCs w:val="20"/>
          <w:u w:color="FF2600"/>
        </w:rPr>
        <w:t>ainsi</w:t>
      </w:r>
      <w:r w:rsidRPr="00CC081E">
        <w:rPr>
          <w:rStyle w:val="Aucun"/>
          <w:rFonts w:ascii="Marianne" w:hAnsi="Marianne" w:cs="Arial"/>
          <w:sz w:val="20"/>
          <w:szCs w:val="20"/>
        </w:rPr>
        <w:t xml:space="preserve"> les élèves à choisir</w:t>
      </w:r>
      <w:r w:rsidRPr="00CC081E">
        <w:rPr>
          <w:rStyle w:val="Aucun"/>
          <w:rFonts w:ascii="Marianne" w:hAnsi="Marianne" w:cs="Arial"/>
          <w:color w:val="FF2600"/>
          <w:sz w:val="20"/>
          <w:szCs w:val="20"/>
          <w:u w:color="FF2600"/>
        </w:rPr>
        <w:t xml:space="preserve"> </w:t>
      </w:r>
      <w:r w:rsidRPr="00CC081E">
        <w:rPr>
          <w:rStyle w:val="Aucun"/>
          <w:rFonts w:ascii="Marianne" w:hAnsi="Marianne" w:cs="Arial"/>
          <w:sz w:val="20"/>
          <w:szCs w:val="20"/>
          <w:u w:color="FF2600"/>
        </w:rPr>
        <w:t>une filière de spé</w:t>
      </w:r>
      <w:r w:rsidRPr="00CC081E">
        <w:rPr>
          <w:rStyle w:val="Aucun"/>
          <w:rFonts w:ascii="Marianne" w:hAnsi="Marianne" w:cs="Arial"/>
          <w:sz w:val="20"/>
          <w:szCs w:val="20"/>
          <w:u w:color="FF2600"/>
          <w:lang w:val="it-IT"/>
        </w:rPr>
        <w:t>cialit</w:t>
      </w:r>
      <w:r w:rsidRPr="00CC081E">
        <w:rPr>
          <w:rStyle w:val="Aucun"/>
          <w:rFonts w:ascii="Marianne" w:hAnsi="Marianne" w:cs="Arial"/>
          <w:sz w:val="20"/>
          <w:szCs w:val="20"/>
          <w:u w:color="FF2600"/>
        </w:rPr>
        <w:t>é à l’issue d’une seconde famille de métiers.</w:t>
      </w:r>
      <w:r w:rsidRPr="00CC081E">
        <w:rPr>
          <w:rStyle w:val="Aucun"/>
          <w:rFonts w:ascii="Marianne" w:hAnsi="Marianne" w:cs="Arial"/>
          <w:sz w:val="20"/>
          <w:szCs w:val="20"/>
        </w:rPr>
        <w:t xml:space="preserve"> Ce projet pourra donner lieu, ou être partie prenante d’un projet de partenariat relevant de l’éducation artistique et culturelle et favorisera la lecture d’œuvres littéraires. </w:t>
      </w:r>
    </w:p>
    <w:p w:rsidR="00EE1323" w:rsidRPr="00CC081E" w:rsidRDefault="00441964" w:rsidP="00E4701B">
      <w:pPr>
        <w:pStyle w:val="PardfautA"/>
        <w:spacing w:before="0"/>
        <w:contextualSpacing/>
        <w:jc w:val="both"/>
        <w:rPr>
          <w:rStyle w:val="Aucun"/>
          <w:rFonts w:ascii="Marianne" w:eastAsia="Arial" w:hAnsi="Marianne" w:cs="Arial"/>
          <w:sz w:val="20"/>
          <w:szCs w:val="20"/>
        </w:rPr>
      </w:pPr>
      <w:r w:rsidRPr="00CC081E">
        <w:rPr>
          <w:rStyle w:val="Aucun"/>
          <w:rFonts w:ascii="Marianne" w:hAnsi="Marianne" w:cs="Arial"/>
          <w:sz w:val="20"/>
          <w:szCs w:val="20"/>
        </w:rPr>
        <w:lastRenderedPageBreak/>
        <w:t xml:space="preserve">Une bibliographie fournie par les organisateurs sera adressée aux participants. </w:t>
      </w:r>
    </w:p>
    <w:p w:rsidR="00EE1323" w:rsidRPr="00CC081E" w:rsidRDefault="00441964" w:rsidP="00E4701B">
      <w:pPr>
        <w:pStyle w:val="PardfautA"/>
        <w:spacing w:before="0"/>
        <w:contextualSpacing/>
        <w:jc w:val="both"/>
        <w:rPr>
          <w:rStyle w:val="Aucun"/>
          <w:rFonts w:ascii="Marianne" w:hAnsi="Marianne" w:cs="Arial"/>
          <w:sz w:val="20"/>
          <w:szCs w:val="20"/>
        </w:rPr>
      </w:pPr>
      <w:r w:rsidRPr="00CC081E">
        <w:rPr>
          <w:rStyle w:val="Aucun"/>
          <w:rFonts w:ascii="Marianne" w:hAnsi="Marianne" w:cs="Arial"/>
          <w:sz w:val="20"/>
          <w:szCs w:val="20"/>
        </w:rPr>
        <w:t xml:space="preserve">Enfin, le prix pourra contribuer au développement des technologies de l’information et de la communication grâce à </w:t>
      </w:r>
      <w:r w:rsidRPr="00CC081E">
        <w:rPr>
          <w:rStyle w:val="Aucun"/>
          <w:rFonts w:ascii="Marianne" w:hAnsi="Marianne" w:cs="Arial"/>
          <w:sz w:val="20"/>
          <w:szCs w:val="20"/>
          <w:lang w:val="it-IT"/>
        </w:rPr>
        <w:t>la r</w:t>
      </w:r>
      <w:r w:rsidRPr="00CC081E">
        <w:rPr>
          <w:rStyle w:val="Aucun"/>
          <w:rFonts w:ascii="Marianne" w:hAnsi="Marianne" w:cs="Arial"/>
          <w:sz w:val="20"/>
          <w:szCs w:val="20"/>
        </w:rPr>
        <w:t>éalisation, par les élèves, d’un hypertexte, tel que dé</w:t>
      </w:r>
      <w:r w:rsidRPr="00CC081E">
        <w:rPr>
          <w:rStyle w:val="Aucun"/>
          <w:rFonts w:ascii="Marianne" w:hAnsi="Marianne" w:cs="Arial"/>
          <w:sz w:val="20"/>
          <w:szCs w:val="20"/>
          <w:lang w:val="it-IT"/>
        </w:rPr>
        <w:t xml:space="preserve">fini </w:t>
      </w:r>
      <w:r w:rsidRPr="00CC081E">
        <w:rPr>
          <w:rStyle w:val="Aucun"/>
          <w:rFonts w:ascii="Marianne" w:hAnsi="Marianne" w:cs="Arial"/>
          <w:sz w:val="20"/>
          <w:szCs w:val="20"/>
        </w:rPr>
        <w:t xml:space="preserve">à l’article 3. </w:t>
      </w:r>
    </w:p>
    <w:p w:rsidR="00F2546C" w:rsidRPr="00CC081E" w:rsidRDefault="00F2546C" w:rsidP="00E4701B">
      <w:pPr>
        <w:pStyle w:val="PardfautA"/>
        <w:spacing w:before="0"/>
        <w:contextualSpacing/>
        <w:jc w:val="both"/>
        <w:rPr>
          <w:rStyle w:val="Aucun"/>
          <w:rFonts w:ascii="Marianne" w:eastAsia="Arial" w:hAnsi="Marianne" w:cs="Arial"/>
          <w:sz w:val="20"/>
          <w:szCs w:val="20"/>
        </w:rPr>
      </w:pPr>
      <w:r w:rsidRPr="00CC081E">
        <w:rPr>
          <w:rStyle w:val="Aucun"/>
          <w:rFonts w:ascii="Marianne" w:eastAsia="Arial" w:hAnsi="Marianne" w:cs="Arial"/>
          <w:sz w:val="20"/>
          <w:szCs w:val="20"/>
        </w:rPr>
        <w:t>Les interventions d’écrivains pourront se faire en lien avec la Maison des écrivains et de la littérature (contact</w:t>
      </w:r>
      <w:r w:rsidRPr="00CC081E">
        <w:rPr>
          <w:rStyle w:val="Aucun"/>
          <w:rFonts w:ascii="Calibri" w:eastAsia="Arial" w:hAnsi="Calibri" w:cs="Calibri"/>
          <w:sz w:val="20"/>
          <w:szCs w:val="20"/>
        </w:rPr>
        <w:t> </w:t>
      </w:r>
      <w:r w:rsidRPr="00CC081E">
        <w:rPr>
          <w:rStyle w:val="Aucun"/>
          <w:rFonts w:ascii="Marianne" w:eastAsia="Arial" w:hAnsi="Marianne" w:cs="Arial"/>
          <w:sz w:val="20"/>
          <w:szCs w:val="20"/>
        </w:rPr>
        <w:t>: Le</w:t>
      </w:r>
      <w:r w:rsidRPr="00CC081E">
        <w:rPr>
          <w:rStyle w:val="Aucun"/>
          <w:rFonts w:ascii="Marianne" w:eastAsia="Arial" w:hAnsi="Marianne" w:cs="Marianne"/>
          <w:sz w:val="20"/>
          <w:szCs w:val="20"/>
        </w:rPr>
        <w:t>ï</w:t>
      </w:r>
      <w:r w:rsidRPr="00CC081E">
        <w:rPr>
          <w:rStyle w:val="Aucun"/>
          <w:rFonts w:ascii="Marianne" w:eastAsia="Arial" w:hAnsi="Marianne" w:cs="Arial"/>
          <w:sz w:val="20"/>
          <w:szCs w:val="20"/>
        </w:rPr>
        <w:t xml:space="preserve">la Platz </w:t>
      </w:r>
      <w:r w:rsidRPr="00CC081E">
        <w:rPr>
          <w:rStyle w:val="Aucun"/>
          <w:rFonts w:ascii="Marianne" w:eastAsia="Arial" w:hAnsi="Marianne" w:cs="Marianne"/>
          <w:sz w:val="20"/>
          <w:szCs w:val="20"/>
        </w:rPr>
        <w:t>–</w:t>
      </w:r>
      <w:r w:rsidRPr="00CC081E">
        <w:rPr>
          <w:rStyle w:val="Aucun"/>
          <w:rFonts w:ascii="Marianne" w:eastAsia="Arial" w:hAnsi="Marianne" w:cs="Arial"/>
          <w:sz w:val="20"/>
          <w:szCs w:val="20"/>
        </w:rPr>
        <w:t xml:space="preserve"> professeure relais </w:t>
      </w:r>
      <w:r w:rsidRPr="00CC081E">
        <w:rPr>
          <w:rStyle w:val="Aucun"/>
          <w:rFonts w:ascii="Marianne" w:eastAsia="Arial" w:hAnsi="Marianne" w:cs="Marianne"/>
          <w:sz w:val="20"/>
          <w:szCs w:val="20"/>
        </w:rPr>
        <w:t>–</w:t>
      </w:r>
      <w:r w:rsidRPr="00CC081E">
        <w:rPr>
          <w:rStyle w:val="Aucun"/>
          <w:rFonts w:ascii="Marianne" w:eastAsia="Arial" w:hAnsi="Marianne" w:cs="Arial"/>
          <w:sz w:val="20"/>
          <w:szCs w:val="20"/>
        </w:rPr>
        <w:t xml:space="preserve"> </w:t>
      </w:r>
      <w:hyperlink r:id="rId6" w:history="1">
        <w:r w:rsidRPr="00CC081E">
          <w:rPr>
            <w:rStyle w:val="Lienhypertexte"/>
            <w:rFonts w:ascii="Marianne" w:eastAsia="Arial" w:hAnsi="Marianne" w:cs="Arial"/>
            <w:color w:val="0070C0"/>
            <w:sz w:val="20"/>
            <w:szCs w:val="20"/>
          </w:rPr>
          <w:t>leïla.platz@ac-versailles.fr</w:t>
        </w:r>
      </w:hyperlink>
      <w:r w:rsidRPr="00CC081E">
        <w:rPr>
          <w:rStyle w:val="Aucun"/>
          <w:rFonts w:ascii="Marianne" w:eastAsia="Arial" w:hAnsi="Marianne" w:cs="Arial"/>
          <w:sz w:val="20"/>
          <w:szCs w:val="20"/>
        </w:rPr>
        <w:t xml:space="preserve"> ). Les interventions de chercheurs </w:t>
      </w:r>
      <w:r w:rsidR="008B6C9B" w:rsidRPr="00CC081E">
        <w:rPr>
          <w:rStyle w:val="Aucun"/>
          <w:rFonts w:ascii="Marianne" w:eastAsia="Arial" w:hAnsi="Marianne" w:cs="Arial"/>
          <w:sz w:val="20"/>
          <w:szCs w:val="20"/>
        </w:rPr>
        <w:t>par le biais de l’association «</w:t>
      </w:r>
      <w:r w:rsidR="008B6C9B" w:rsidRPr="00CC081E">
        <w:rPr>
          <w:rStyle w:val="Aucun"/>
          <w:rFonts w:ascii="Calibri" w:eastAsia="Arial" w:hAnsi="Calibri" w:cs="Calibri"/>
          <w:sz w:val="20"/>
          <w:szCs w:val="20"/>
        </w:rPr>
        <w:t> </w:t>
      </w:r>
      <w:r w:rsidR="008B6C9B" w:rsidRPr="00CC081E">
        <w:rPr>
          <w:rStyle w:val="Aucun"/>
          <w:rFonts w:ascii="Marianne" w:eastAsia="Arial" w:hAnsi="Marianne" w:cs="Arial"/>
          <w:sz w:val="20"/>
          <w:szCs w:val="20"/>
        </w:rPr>
        <w:t>Ecrire le travail</w:t>
      </w:r>
      <w:r w:rsidR="008B6C9B" w:rsidRPr="00CC081E">
        <w:rPr>
          <w:rStyle w:val="Aucun"/>
          <w:rFonts w:ascii="Calibri" w:eastAsia="Arial" w:hAnsi="Calibri" w:cs="Calibri"/>
          <w:sz w:val="20"/>
          <w:szCs w:val="20"/>
        </w:rPr>
        <w:t> </w:t>
      </w:r>
      <w:r w:rsidR="008B6C9B" w:rsidRPr="00CC081E">
        <w:rPr>
          <w:rStyle w:val="Aucun"/>
          <w:rFonts w:ascii="Marianne" w:eastAsia="Arial" w:hAnsi="Marianne" w:cs="Marianne"/>
          <w:sz w:val="20"/>
          <w:szCs w:val="20"/>
        </w:rPr>
        <w:t>»</w:t>
      </w:r>
      <w:r w:rsidR="008B6C9B" w:rsidRPr="00CC081E">
        <w:rPr>
          <w:rStyle w:val="Aucun"/>
          <w:rFonts w:ascii="Marianne" w:eastAsia="Arial" w:hAnsi="Marianne" w:cs="Arial"/>
          <w:sz w:val="20"/>
          <w:szCs w:val="20"/>
        </w:rPr>
        <w:t xml:space="preserve"> (contact</w:t>
      </w:r>
      <w:r w:rsidR="008B6C9B" w:rsidRPr="00CC081E">
        <w:rPr>
          <w:rStyle w:val="Aucun"/>
          <w:rFonts w:ascii="Calibri" w:eastAsia="Arial" w:hAnsi="Calibri" w:cs="Calibri"/>
          <w:sz w:val="20"/>
          <w:szCs w:val="20"/>
        </w:rPr>
        <w:t> </w:t>
      </w:r>
      <w:r w:rsidR="008B6C9B" w:rsidRPr="00CC081E">
        <w:rPr>
          <w:rStyle w:val="Aucun"/>
          <w:rFonts w:ascii="Marianne" w:eastAsia="Arial" w:hAnsi="Marianne" w:cs="Arial"/>
          <w:sz w:val="20"/>
          <w:szCs w:val="20"/>
        </w:rPr>
        <w:t xml:space="preserve">: Claire Edey-Gamassou via </w:t>
      </w:r>
      <w:r w:rsidR="00241240" w:rsidRPr="00CC081E">
        <w:rPr>
          <w:rStyle w:val="Aucun"/>
          <w:rFonts w:ascii="Marianne" w:eastAsia="Arial" w:hAnsi="Marianne" w:cs="Arial"/>
          <w:sz w:val="20"/>
          <w:szCs w:val="20"/>
        </w:rPr>
        <w:t xml:space="preserve">la DAAC - </w:t>
      </w:r>
      <w:r w:rsidR="008B6C9B" w:rsidRPr="00CC081E">
        <w:rPr>
          <w:rStyle w:val="Aucun"/>
          <w:rFonts w:ascii="Marianne" w:eastAsia="Arial" w:hAnsi="Marianne" w:cs="Arial"/>
          <w:sz w:val="20"/>
          <w:szCs w:val="20"/>
        </w:rPr>
        <w:t xml:space="preserve">Frédérique Servan </w:t>
      </w:r>
      <w:hyperlink r:id="rId7" w:history="1">
        <w:r w:rsidR="00E4701B" w:rsidRPr="00CC081E">
          <w:rPr>
            <w:rStyle w:val="Lienhypertexte"/>
            <w:rFonts w:ascii="Marianne" w:eastAsia="Arial" w:hAnsi="Marianne" w:cs="Arial"/>
            <w:color w:val="auto"/>
            <w:sz w:val="20"/>
            <w:szCs w:val="20"/>
            <w:u w:val="none"/>
          </w:rPr>
          <w:t xml:space="preserve">– </w:t>
        </w:r>
        <w:r w:rsidR="00E4701B" w:rsidRPr="00CC081E">
          <w:rPr>
            <w:rStyle w:val="Lienhypertexte"/>
            <w:rFonts w:ascii="Marianne" w:eastAsia="Arial" w:hAnsi="Marianne" w:cs="Arial"/>
            <w:color w:val="0070C0"/>
            <w:sz w:val="20"/>
            <w:szCs w:val="20"/>
          </w:rPr>
          <w:t>Frederique-Bett.Richard@ac-versailles.fr</w:t>
        </w:r>
      </w:hyperlink>
      <w:r w:rsidR="00241240" w:rsidRPr="00CC081E">
        <w:rPr>
          <w:rStyle w:val="Aucun"/>
          <w:rFonts w:ascii="Marianne" w:eastAsia="Arial" w:hAnsi="Marianne" w:cs="Arial"/>
          <w:color w:val="auto"/>
          <w:sz w:val="20"/>
          <w:szCs w:val="20"/>
        </w:rPr>
        <w:t xml:space="preserve">). </w:t>
      </w:r>
    </w:p>
    <w:p w:rsidR="00E4701B" w:rsidRPr="00CC081E" w:rsidRDefault="00E4701B" w:rsidP="00E4701B">
      <w:pPr>
        <w:pStyle w:val="PardfautA"/>
        <w:spacing w:before="0"/>
        <w:contextualSpacing/>
        <w:jc w:val="both"/>
        <w:rPr>
          <w:rStyle w:val="Aucun"/>
          <w:rFonts w:ascii="Marianne" w:eastAsia="Arial" w:hAnsi="Marianne" w:cs="Arial"/>
          <w:sz w:val="20"/>
          <w:szCs w:val="20"/>
        </w:rPr>
      </w:pPr>
    </w:p>
    <w:p w:rsidR="00EE1323" w:rsidRPr="00777888" w:rsidRDefault="00441964" w:rsidP="00E4701B">
      <w:pPr>
        <w:pStyle w:val="PardfautA"/>
        <w:spacing w:before="0"/>
        <w:contextualSpacing/>
        <w:jc w:val="both"/>
        <w:rPr>
          <w:rStyle w:val="Aucun"/>
          <w:rFonts w:ascii="Marianne" w:eastAsia="Arial" w:hAnsi="Marianne" w:cs="Arial"/>
          <w:b/>
          <w:bCs/>
        </w:rPr>
      </w:pPr>
      <w:r w:rsidRPr="00777888">
        <w:rPr>
          <w:rStyle w:val="Aucun"/>
          <w:rFonts w:ascii="Marianne" w:hAnsi="Marianne" w:cs="Arial"/>
          <w:b/>
          <w:bCs/>
        </w:rPr>
        <w:t>Article 1 – Cadre général</w:t>
      </w:r>
    </w:p>
    <w:p w:rsidR="00EE1323" w:rsidRPr="00CC081E" w:rsidRDefault="00441964" w:rsidP="00E4701B">
      <w:pPr>
        <w:pStyle w:val="PardfautA"/>
        <w:spacing w:before="0"/>
        <w:contextualSpacing/>
        <w:jc w:val="both"/>
        <w:rPr>
          <w:rStyle w:val="Aucun"/>
          <w:rFonts w:ascii="Marianne" w:eastAsia="Arial" w:hAnsi="Marianne" w:cs="Arial"/>
          <w:color w:val="1F497D"/>
          <w:sz w:val="20"/>
          <w:szCs w:val="20"/>
          <w:u w:color="1F497D"/>
        </w:rPr>
      </w:pPr>
      <w:r w:rsidRPr="00CC081E">
        <w:rPr>
          <w:rStyle w:val="Aucun"/>
          <w:rFonts w:ascii="Marianne" w:hAnsi="Marianne" w:cs="Arial"/>
          <w:sz w:val="20"/>
          <w:szCs w:val="20"/>
        </w:rPr>
        <w:t>L’</w:t>
      </w:r>
      <w:r w:rsidRPr="00CC081E">
        <w:rPr>
          <w:rStyle w:val="Aucun"/>
          <w:rFonts w:ascii="Marianne" w:hAnsi="Marianne" w:cs="Arial"/>
          <w:sz w:val="20"/>
          <w:szCs w:val="20"/>
          <w:lang w:val="es-ES_tradnl"/>
        </w:rPr>
        <w:t>acad</w:t>
      </w:r>
      <w:r w:rsidRPr="00CC081E">
        <w:rPr>
          <w:rStyle w:val="Aucun"/>
          <w:rFonts w:ascii="Marianne" w:hAnsi="Marianne" w:cs="Arial"/>
          <w:sz w:val="20"/>
          <w:szCs w:val="20"/>
        </w:rPr>
        <w:t xml:space="preserve">émie de Versailles, </w:t>
      </w:r>
      <w:r w:rsidRPr="00CC081E">
        <w:rPr>
          <w:rStyle w:val="Aucun"/>
          <w:rFonts w:ascii="Marianne" w:hAnsi="Marianne" w:cs="Arial"/>
          <w:sz w:val="20"/>
          <w:szCs w:val="20"/>
          <w:lang w:val="pt-PT"/>
        </w:rPr>
        <w:t>le GIS GESTES</w:t>
      </w:r>
      <w:r w:rsidRPr="00CC081E">
        <w:rPr>
          <w:rStyle w:val="Aucun"/>
          <w:rFonts w:ascii="Marianne" w:hAnsi="Marianne" w:cs="Arial"/>
          <w:sz w:val="20"/>
          <w:szCs w:val="20"/>
        </w:rPr>
        <w:t>, l’association «</w:t>
      </w:r>
      <w:r w:rsidRPr="00CC081E">
        <w:rPr>
          <w:rStyle w:val="Aucun"/>
          <w:rFonts w:ascii="Calibri" w:hAnsi="Calibri" w:cs="Calibri"/>
          <w:sz w:val="20"/>
          <w:szCs w:val="20"/>
        </w:rPr>
        <w:t> </w:t>
      </w:r>
      <w:r w:rsidRPr="00CC081E">
        <w:rPr>
          <w:rStyle w:val="Aucun"/>
          <w:rFonts w:ascii="Marianne" w:hAnsi="Marianne" w:cs="Marianne"/>
          <w:sz w:val="20"/>
          <w:szCs w:val="20"/>
        </w:rPr>
        <w:t>É</w:t>
      </w:r>
      <w:r w:rsidRPr="00CC081E">
        <w:rPr>
          <w:rStyle w:val="Aucun"/>
          <w:rFonts w:ascii="Marianne" w:hAnsi="Marianne" w:cs="Arial"/>
          <w:sz w:val="20"/>
          <w:szCs w:val="20"/>
        </w:rPr>
        <w:t>crire le travail</w:t>
      </w:r>
      <w:r w:rsidRPr="00CC081E">
        <w:rPr>
          <w:rStyle w:val="Aucun"/>
          <w:rFonts w:ascii="Calibri" w:hAnsi="Calibri" w:cs="Calibri"/>
          <w:sz w:val="20"/>
          <w:szCs w:val="20"/>
        </w:rPr>
        <w:t> </w:t>
      </w:r>
      <w:r w:rsidRPr="00CC081E">
        <w:rPr>
          <w:rStyle w:val="Aucun"/>
          <w:rFonts w:ascii="Marianne" w:hAnsi="Marianne" w:cs="Marianne"/>
          <w:sz w:val="20"/>
          <w:szCs w:val="20"/>
        </w:rPr>
        <w:t>»</w:t>
      </w:r>
      <w:r w:rsidRPr="00CC081E">
        <w:rPr>
          <w:rStyle w:val="Aucun"/>
          <w:rFonts w:ascii="Marianne" w:hAnsi="Marianne" w:cs="Arial"/>
          <w:sz w:val="20"/>
          <w:szCs w:val="20"/>
        </w:rPr>
        <w:t xml:space="preserve"> et </w:t>
      </w:r>
      <w:r w:rsidRPr="00CC081E">
        <w:rPr>
          <w:rStyle w:val="Aucun"/>
          <w:rFonts w:ascii="Marianne" w:hAnsi="Marianne" w:cs="Arial"/>
          <w:sz w:val="20"/>
          <w:szCs w:val="20"/>
          <w:u w:color="FF0000"/>
        </w:rPr>
        <w:t xml:space="preserve">la Maison des écrivains </w:t>
      </w:r>
      <w:r w:rsidRPr="00CC081E">
        <w:rPr>
          <w:rStyle w:val="Aucun"/>
          <w:rFonts w:ascii="Marianne" w:hAnsi="Marianne" w:cs="Arial"/>
          <w:sz w:val="20"/>
          <w:szCs w:val="20"/>
        </w:rPr>
        <w:t xml:space="preserve">organisent un prix </w:t>
      </w:r>
      <w:r w:rsidR="00241240" w:rsidRPr="00CC081E">
        <w:rPr>
          <w:rStyle w:val="Aucun"/>
          <w:rFonts w:ascii="Marianne" w:hAnsi="Marianne" w:cs="Arial"/>
          <w:sz w:val="20"/>
          <w:szCs w:val="20"/>
        </w:rPr>
        <w:t xml:space="preserve">programme </w:t>
      </w:r>
      <w:r w:rsidRPr="00CC081E">
        <w:rPr>
          <w:rStyle w:val="Aucun"/>
          <w:rFonts w:ascii="Marianne" w:hAnsi="Marianne" w:cs="Arial"/>
          <w:sz w:val="20"/>
          <w:szCs w:val="20"/>
        </w:rPr>
        <w:t xml:space="preserve">d’écriture créative intitulé « Écrire le travail, écrire les </w:t>
      </w:r>
      <w:r w:rsidR="00CC081E" w:rsidRPr="00CC081E">
        <w:rPr>
          <w:rStyle w:val="Aucun"/>
          <w:rFonts w:ascii="Marianne" w:hAnsi="Marianne" w:cs="Arial"/>
          <w:sz w:val="20"/>
          <w:szCs w:val="20"/>
        </w:rPr>
        <w:t>métiers »</w:t>
      </w:r>
      <w:r w:rsidRPr="00CC081E">
        <w:rPr>
          <w:rStyle w:val="Aucun"/>
          <w:rFonts w:ascii="Marianne" w:hAnsi="Marianne" w:cs="Arial"/>
          <w:sz w:val="20"/>
          <w:szCs w:val="20"/>
        </w:rPr>
        <w:t xml:space="preserve">. Le prix s’adresse aux classes de </w:t>
      </w:r>
      <w:r w:rsidRPr="00CC081E">
        <w:rPr>
          <w:rStyle w:val="Aucun"/>
          <w:rFonts w:ascii="Marianne" w:hAnsi="Marianne" w:cs="Arial"/>
          <w:sz w:val="20"/>
          <w:szCs w:val="20"/>
          <w:u w:color="FF2600"/>
        </w:rPr>
        <w:t>troisième prépa-métiers</w:t>
      </w:r>
      <w:r w:rsidRPr="00CC081E">
        <w:rPr>
          <w:rStyle w:val="Aucun"/>
          <w:rFonts w:ascii="Marianne" w:hAnsi="Marianne" w:cs="Arial"/>
          <w:sz w:val="20"/>
          <w:szCs w:val="20"/>
        </w:rPr>
        <w:t xml:space="preserve">, de </w:t>
      </w:r>
      <w:r w:rsidRPr="00CC081E">
        <w:rPr>
          <w:rStyle w:val="Aucun"/>
          <w:rFonts w:ascii="Marianne" w:hAnsi="Marianne" w:cs="Arial"/>
          <w:sz w:val="20"/>
          <w:szCs w:val="20"/>
          <w:u w:color="FF2600"/>
        </w:rPr>
        <w:t xml:space="preserve">CAP et de baccalauréat professionnel des lycées professionnels, des EREA, des lycées agricoles et des </w:t>
      </w:r>
      <w:r w:rsidRPr="00CC081E">
        <w:rPr>
          <w:rStyle w:val="Aucun"/>
          <w:rFonts w:ascii="Marianne" w:hAnsi="Marianne" w:cs="Arial"/>
          <w:sz w:val="20"/>
          <w:szCs w:val="20"/>
        </w:rPr>
        <w:t>CFA de l’</w:t>
      </w:r>
      <w:r w:rsidRPr="00CC081E">
        <w:rPr>
          <w:rStyle w:val="Aucun"/>
          <w:rFonts w:ascii="Marianne" w:hAnsi="Marianne" w:cs="Arial"/>
          <w:sz w:val="20"/>
          <w:szCs w:val="20"/>
          <w:lang w:val="es-ES_tradnl"/>
        </w:rPr>
        <w:t>acad</w:t>
      </w:r>
      <w:r w:rsidRPr="00CC081E">
        <w:rPr>
          <w:rStyle w:val="Aucun"/>
          <w:rFonts w:ascii="Marianne" w:hAnsi="Marianne" w:cs="Arial"/>
          <w:sz w:val="20"/>
          <w:szCs w:val="20"/>
        </w:rPr>
        <w:t xml:space="preserve">émie de Versailles. </w:t>
      </w:r>
      <w:r w:rsidRPr="00CC081E">
        <w:rPr>
          <w:rStyle w:val="Aucun"/>
          <w:rFonts w:ascii="Marianne" w:hAnsi="Marianne" w:cs="Arial"/>
          <w:sz w:val="20"/>
          <w:szCs w:val="20"/>
          <w:u w:color="FF2600"/>
        </w:rPr>
        <w:t>Il est également destiné</w:t>
      </w:r>
      <w:r w:rsidRPr="00CC081E">
        <w:rPr>
          <w:rStyle w:val="Aucun"/>
          <w:rFonts w:ascii="Marianne" w:hAnsi="Marianne" w:cs="Arial"/>
          <w:sz w:val="20"/>
          <w:szCs w:val="20"/>
        </w:rPr>
        <w:t xml:space="preserve"> aux unités pédagogiques d’élèves allophones nouvellement arrivés (UPE2A) </w:t>
      </w:r>
      <w:r w:rsidRPr="00CC081E">
        <w:rPr>
          <w:rStyle w:val="Aucun"/>
          <w:rFonts w:ascii="Marianne" w:hAnsi="Marianne" w:cs="Arial"/>
          <w:sz w:val="20"/>
          <w:szCs w:val="20"/>
          <w:u w:color="FF2600"/>
        </w:rPr>
        <w:t>implanté</w:t>
      </w:r>
      <w:r w:rsidRPr="00CC081E">
        <w:rPr>
          <w:rStyle w:val="Aucun"/>
          <w:rFonts w:ascii="Marianne" w:hAnsi="Marianne" w:cs="Arial"/>
          <w:sz w:val="20"/>
          <w:szCs w:val="20"/>
          <w:u w:color="FF2600"/>
          <w:lang w:val="sv-SE"/>
        </w:rPr>
        <w:t>es en lyc</w:t>
      </w:r>
      <w:r w:rsidRPr="00CC081E">
        <w:rPr>
          <w:rStyle w:val="Aucun"/>
          <w:rFonts w:ascii="Marianne" w:hAnsi="Marianne" w:cs="Arial"/>
          <w:sz w:val="20"/>
          <w:szCs w:val="20"/>
          <w:u w:color="FF2600"/>
        </w:rPr>
        <w:t>ée professionnel</w:t>
      </w:r>
      <w:r w:rsidRPr="00CC081E">
        <w:rPr>
          <w:rStyle w:val="Aucun"/>
          <w:rFonts w:ascii="Marianne" w:hAnsi="Marianne" w:cs="Arial"/>
          <w:sz w:val="20"/>
          <w:szCs w:val="20"/>
        </w:rPr>
        <w:t>.</w:t>
      </w:r>
      <w:r w:rsidRPr="00CC081E">
        <w:rPr>
          <w:rStyle w:val="Aucun"/>
          <w:rFonts w:ascii="Marianne" w:hAnsi="Marianne" w:cs="Arial"/>
          <w:sz w:val="20"/>
          <w:szCs w:val="20"/>
          <w:u w:color="1F497D"/>
        </w:rPr>
        <w:t xml:space="preserve"> </w:t>
      </w:r>
    </w:p>
    <w:p w:rsidR="00EE1323" w:rsidRPr="00CC081E" w:rsidRDefault="00441964" w:rsidP="00E4701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contextualSpacing/>
        <w:jc w:val="both"/>
        <w:rPr>
          <w:rStyle w:val="Aucun"/>
          <w:rFonts w:ascii="Marianne" w:eastAsia="Arial" w:hAnsi="Marianne" w:cs="Arial"/>
          <w:sz w:val="20"/>
          <w:szCs w:val="20"/>
          <w:u w:color="1F497D"/>
        </w:rPr>
      </w:pPr>
      <w:r w:rsidRPr="00CC081E">
        <w:rPr>
          <w:rStyle w:val="Aucun"/>
          <w:rFonts w:ascii="Marianne" w:hAnsi="Marianne" w:cs="Arial"/>
          <w:sz w:val="20"/>
          <w:szCs w:val="20"/>
          <w:u w:color="1F497D"/>
        </w:rPr>
        <w:t xml:space="preserve">Une catégorie spéciale est réservée aux spécialités des métiers du patrimoine, regroupées au sein du campus d’excellence de Versailles (métiers d’art et du design, métiers du patrimoine bâti, métiers de l’horticulture et des espaces paysagers, métiers de la gastronomie, métiers de l’accueil, des services et du tourisme). </w:t>
      </w:r>
    </w:p>
    <w:p w:rsidR="00EE1323" w:rsidRPr="00CC081E" w:rsidRDefault="00EE1323" w:rsidP="00E4701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contextualSpacing/>
        <w:jc w:val="both"/>
        <w:rPr>
          <w:rStyle w:val="Aucun"/>
          <w:rFonts w:ascii="Marianne" w:eastAsia="Arial" w:hAnsi="Marianne" w:cs="Arial"/>
          <w:color w:val="1F497D"/>
          <w:sz w:val="20"/>
          <w:szCs w:val="20"/>
          <w:u w:color="1F497D"/>
        </w:rPr>
      </w:pPr>
    </w:p>
    <w:p w:rsidR="00EE1323" w:rsidRPr="00CC081E" w:rsidRDefault="00441964" w:rsidP="00E4701B">
      <w:pPr>
        <w:pStyle w:val="PardfautA"/>
        <w:spacing w:before="0"/>
        <w:contextualSpacing/>
        <w:jc w:val="both"/>
        <w:rPr>
          <w:rStyle w:val="Aucun"/>
          <w:rFonts w:ascii="Marianne" w:hAnsi="Marianne" w:cs="Arial"/>
          <w:sz w:val="20"/>
          <w:szCs w:val="20"/>
        </w:rPr>
      </w:pPr>
      <w:r w:rsidRPr="00CC081E">
        <w:rPr>
          <w:rStyle w:val="Aucun"/>
          <w:rFonts w:ascii="Marianne" w:hAnsi="Marianne" w:cs="Arial"/>
          <w:sz w:val="20"/>
          <w:szCs w:val="20"/>
        </w:rPr>
        <w:t xml:space="preserve">Les productions seront individuelles ou collectives. </w:t>
      </w:r>
    </w:p>
    <w:p w:rsidR="00E4701B" w:rsidRPr="00CC081E" w:rsidRDefault="00E4701B" w:rsidP="00E4701B">
      <w:pPr>
        <w:pStyle w:val="PardfautA"/>
        <w:spacing w:before="0"/>
        <w:contextualSpacing/>
        <w:jc w:val="both"/>
        <w:rPr>
          <w:rStyle w:val="Aucun"/>
          <w:rFonts w:ascii="Marianne" w:eastAsia="Arial" w:hAnsi="Marianne" w:cs="Arial"/>
          <w:sz w:val="20"/>
          <w:szCs w:val="20"/>
        </w:rPr>
      </w:pPr>
    </w:p>
    <w:p w:rsidR="00EE1323" w:rsidRPr="00777888" w:rsidRDefault="00441964" w:rsidP="00E4701B">
      <w:pPr>
        <w:pStyle w:val="PardfautA"/>
        <w:spacing w:before="0"/>
        <w:contextualSpacing/>
        <w:jc w:val="both"/>
        <w:rPr>
          <w:rStyle w:val="Aucun"/>
          <w:rFonts w:ascii="Marianne" w:eastAsia="Arial" w:hAnsi="Marianne" w:cs="Arial"/>
          <w:b/>
          <w:bCs/>
        </w:rPr>
      </w:pPr>
      <w:r w:rsidRPr="00777888">
        <w:rPr>
          <w:rStyle w:val="Aucun"/>
          <w:rFonts w:ascii="Marianne" w:hAnsi="Marianne" w:cs="Arial"/>
          <w:b/>
          <w:bCs/>
        </w:rPr>
        <w:t>Article 2 – Thème d’expression</w:t>
      </w:r>
    </w:p>
    <w:p w:rsidR="00EE1323" w:rsidRPr="00CC081E" w:rsidRDefault="00441964" w:rsidP="00E4701B">
      <w:pPr>
        <w:pStyle w:val="PardfautA"/>
        <w:spacing w:before="0"/>
        <w:contextualSpacing/>
        <w:jc w:val="both"/>
        <w:rPr>
          <w:rStyle w:val="Aucun"/>
          <w:rFonts w:ascii="Marianne" w:eastAsia="Arial" w:hAnsi="Marianne" w:cs="Arial"/>
          <w:sz w:val="20"/>
          <w:szCs w:val="20"/>
        </w:rPr>
      </w:pPr>
      <w:r w:rsidRPr="00CC081E">
        <w:rPr>
          <w:rStyle w:val="Aucun"/>
          <w:rFonts w:ascii="Marianne" w:hAnsi="Marianne" w:cs="Arial"/>
          <w:sz w:val="20"/>
          <w:szCs w:val="20"/>
        </w:rPr>
        <w:t>La production attendue est de forme libre : récit de réalité ou de fiction relevant de genres divers (courte fiction, nouvelle, début de roman, théâtre, poème, article de presse, correspondance réelle ou fictive, essai, journal intime, scé</w:t>
      </w:r>
      <w:r w:rsidRPr="00CC081E">
        <w:rPr>
          <w:rStyle w:val="Aucun"/>
          <w:rFonts w:ascii="Marianne" w:hAnsi="Marianne" w:cs="Arial"/>
          <w:sz w:val="20"/>
          <w:szCs w:val="20"/>
          <w:lang w:val="it-IT"/>
        </w:rPr>
        <w:t>nario</w:t>
      </w:r>
      <w:r w:rsidRPr="00CC081E">
        <w:rPr>
          <w:rStyle w:val="Aucun"/>
          <w:rFonts w:ascii="Marianne" w:hAnsi="Marianne" w:cs="Arial"/>
          <w:sz w:val="20"/>
          <w:szCs w:val="20"/>
        </w:rPr>
        <w:t xml:space="preserve">, réalisation graphique ou photographie accompagnée de texte, lecture expressive et enregistrée d’un texte, documentaire audio, vidéo…). </w:t>
      </w:r>
    </w:p>
    <w:p w:rsidR="00EE1323" w:rsidRPr="00CC081E" w:rsidRDefault="00441964" w:rsidP="00E4701B">
      <w:pPr>
        <w:pStyle w:val="PardfautA"/>
        <w:spacing w:before="0"/>
        <w:contextualSpacing/>
        <w:jc w:val="both"/>
        <w:rPr>
          <w:rStyle w:val="Aucun"/>
          <w:rFonts w:ascii="Marianne" w:eastAsia="Arial" w:hAnsi="Marianne" w:cs="Arial"/>
          <w:sz w:val="20"/>
          <w:szCs w:val="20"/>
        </w:rPr>
      </w:pPr>
      <w:r w:rsidRPr="00CC081E">
        <w:rPr>
          <w:rStyle w:val="Aucun"/>
          <w:rFonts w:ascii="Marianne" w:hAnsi="Marianne" w:cs="Arial"/>
          <w:sz w:val="20"/>
          <w:szCs w:val="20"/>
        </w:rPr>
        <w:t xml:space="preserve">La production, qui portera obligatoirement sur la thématique du travail et des métiers, pourra se développer en lien avec les professionnels et/ou experts, notamment des enseignants chercheurs ou des écrivains susceptibles d’intervenir dans les classes. </w:t>
      </w:r>
    </w:p>
    <w:p w:rsidR="00EE1323" w:rsidRPr="00CC081E" w:rsidRDefault="00441964" w:rsidP="00E4701B">
      <w:pPr>
        <w:pStyle w:val="PardfautA"/>
        <w:spacing w:before="0"/>
        <w:contextualSpacing/>
        <w:jc w:val="both"/>
        <w:rPr>
          <w:rStyle w:val="Aucun"/>
          <w:rFonts w:ascii="Marianne" w:hAnsi="Marianne" w:cs="Arial"/>
          <w:sz w:val="20"/>
          <w:szCs w:val="20"/>
        </w:rPr>
      </w:pPr>
      <w:r w:rsidRPr="00CC081E">
        <w:rPr>
          <w:rStyle w:val="Aucun"/>
          <w:rFonts w:ascii="Marianne" w:hAnsi="Marianne" w:cs="Arial"/>
          <w:sz w:val="20"/>
          <w:szCs w:val="20"/>
        </w:rPr>
        <w:t xml:space="preserve">Une partie du texte pourra être rédigée dans une langue étrangère, à condition que sa traduction apparaisse dans la limite du format indiqué à l’article 3. </w:t>
      </w:r>
    </w:p>
    <w:p w:rsidR="00E4701B" w:rsidRPr="00CC081E" w:rsidRDefault="00E4701B" w:rsidP="00E4701B">
      <w:pPr>
        <w:pStyle w:val="PardfautA"/>
        <w:spacing w:before="0"/>
        <w:contextualSpacing/>
        <w:jc w:val="both"/>
        <w:rPr>
          <w:rStyle w:val="Aucun"/>
          <w:rFonts w:ascii="Marianne" w:eastAsia="Arial" w:hAnsi="Marianne" w:cs="Arial"/>
          <w:sz w:val="20"/>
          <w:szCs w:val="20"/>
        </w:rPr>
      </w:pPr>
    </w:p>
    <w:p w:rsidR="00EE1323" w:rsidRPr="00777888" w:rsidRDefault="00441964" w:rsidP="00E4701B">
      <w:pPr>
        <w:pStyle w:val="PardfautA"/>
        <w:spacing w:before="0"/>
        <w:contextualSpacing/>
        <w:jc w:val="both"/>
        <w:rPr>
          <w:rStyle w:val="Aucun"/>
          <w:rFonts w:ascii="Marianne" w:eastAsia="Arial" w:hAnsi="Marianne" w:cs="Arial"/>
          <w:b/>
          <w:bCs/>
        </w:rPr>
      </w:pPr>
      <w:r w:rsidRPr="00777888">
        <w:rPr>
          <w:rStyle w:val="Aucun"/>
          <w:rFonts w:ascii="Marianne" w:hAnsi="Marianne" w:cs="Arial"/>
          <w:b/>
          <w:bCs/>
        </w:rPr>
        <w:t>Article 3 – Forme(s) des productions</w:t>
      </w:r>
    </w:p>
    <w:p w:rsidR="00EE1323" w:rsidRPr="00CC081E" w:rsidRDefault="00441964" w:rsidP="00E4701B">
      <w:pPr>
        <w:pStyle w:val="PardfautA"/>
        <w:spacing w:before="0"/>
        <w:contextualSpacing/>
        <w:jc w:val="both"/>
        <w:rPr>
          <w:rStyle w:val="Aucun"/>
          <w:rFonts w:ascii="Marianne" w:eastAsia="Arial" w:hAnsi="Marianne" w:cs="Arial"/>
          <w:sz w:val="20"/>
          <w:szCs w:val="20"/>
        </w:rPr>
      </w:pPr>
      <w:r w:rsidRPr="00CC081E">
        <w:rPr>
          <w:rStyle w:val="Aucun"/>
          <w:rFonts w:ascii="Marianne" w:hAnsi="Marianne" w:cs="Arial"/>
          <w:sz w:val="20"/>
          <w:szCs w:val="20"/>
        </w:rPr>
        <w:t xml:space="preserve">a) Les textes à soumettre au jury seront présentés sous la forme de 8000 caractères espaces compris, maximum, susceptibles d’être publiés. Ils seront transmis en format traitement de texte (Word, LibreOffice) </w:t>
      </w:r>
    </w:p>
    <w:p w:rsidR="00EE1323" w:rsidRPr="00CC081E" w:rsidRDefault="00441964" w:rsidP="00E4701B">
      <w:pPr>
        <w:pStyle w:val="PardfautA"/>
        <w:spacing w:before="0"/>
        <w:contextualSpacing/>
        <w:jc w:val="both"/>
        <w:rPr>
          <w:rStyle w:val="Aucun"/>
          <w:rFonts w:ascii="Marianne" w:eastAsia="Arial" w:hAnsi="Marianne" w:cs="Arial"/>
          <w:sz w:val="20"/>
          <w:szCs w:val="20"/>
        </w:rPr>
      </w:pPr>
      <w:r w:rsidRPr="00CC081E">
        <w:rPr>
          <w:rStyle w:val="Aucun"/>
          <w:rFonts w:ascii="Marianne" w:hAnsi="Marianne" w:cs="Arial"/>
          <w:sz w:val="20"/>
          <w:szCs w:val="20"/>
        </w:rPr>
        <w:t>Ils pourront ê</w:t>
      </w:r>
      <w:r w:rsidRPr="00CC081E">
        <w:rPr>
          <w:rStyle w:val="Aucun"/>
          <w:rFonts w:ascii="Marianne" w:hAnsi="Marianne" w:cs="Arial"/>
          <w:sz w:val="20"/>
          <w:szCs w:val="20"/>
          <w:lang w:val="it-IT"/>
        </w:rPr>
        <w:t>tre accompagn</w:t>
      </w:r>
      <w:r w:rsidRPr="00CC081E">
        <w:rPr>
          <w:rStyle w:val="Aucun"/>
          <w:rFonts w:ascii="Marianne" w:hAnsi="Marianne" w:cs="Arial"/>
          <w:sz w:val="20"/>
          <w:szCs w:val="20"/>
        </w:rPr>
        <w:t xml:space="preserve">és d’un format numérique permettant de l’augmenter. Dans ce cas, un lien hypertexte pourra associer au texte œuvre plastique, musique, lecture à voix haute, notes étayées. Chaque texte numérique pourra contenir au moins un lien justifié vers un document qui viendra approfondir le propos. Le jury portera une attention toute particulière à </w:t>
      </w:r>
      <w:r w:rsidRPr="00CC081E">
        <w:rPr>
          <w:rStyle w:val="Aucun"/>
          <w:rFonts w:ascii="Marianne" w:hAnsi="Marianne" w:cs="Arial"/>
          <w:sz w:val="20"/>
          <w:szCs w:val="20"/>
          <w:lang w:val="it-IT"/>
        </w:rPr>
        <w:t>la qualit</w:t>
      </w:r>
      <w:r w:rsidRPr="00CC081E">
        <w:rPr>
          <w:rStyle w:val="Aucun"/>
          <w:rFonts w:ascii="Marianne" w:hAnsi="Marianne" w:cs="Arial"/>
          <w:sz w:val="20"/>
          <w:szCs w:val="20"/>
        </w:rPr>
        <w:t>é des liens, des mises en perspectives culturelles et à leurs justifications. On évitera tout rapprochement simplement illustratif.</w:t>
      </w:r>
    </w:p>
    <w:p w:rsidR="00EE1323" w:rsidRPr="00CC081E" w:rsidRDefault="00441964" w:rsidP="00E4701B">
      <w:pPr>
        <w:pStyle w:val="PardfautA"/>
        <w:spacing w:before="0"/>
        <w:contextualSpacing/>
        <w:jc w:val="both"/>
        <w:rPr>
          <w:rStyle w:val="Aucun"/>
          <w:rFonts w:ascii="Marianne" w:eastAsia="Arial" w:hAnsi="Marianne" w:cs="Arial"/>
          <w:sz w:val="20"/>
          <w:szCs w:val="20"/>
        </w:rPr>
      </w:pPr>
      <w:r w:rsidRPr="00CC081E">
        <w:rPr>
          <w:rStyle w:val="Aucun"/>
          <w:rFonts w:ascii="Marianne" w:hAnsi="Marianne" w:cs="Arial"/>
          <w:sz w:val="20"/>
          <w:szCs w:val="20"/>
        </w:rPr>
        <w:t>b) Les productions graphiques et photographiques seront réalisées au format A3. Un court texte comme précisé à l’article 2 accompagnera la production.</w:t>
      </w:r>
    </w:p>
    <w:p w:rsidR="00EE1323" w:rsidRPr="00CC081E" w:rsidRDefault="00441964" w:rsidP="00E4701B">
      <w:pPr>
        <w:pStyle w:val="PardfautA"/>
        <w:spacing w:before="0"/>
        <w:contextualSpacing/>
        <w:jc w:val="both"/>
        <w:rPr>
          <w:rStyle w:val="Aucun"/>
          <w:rFonts w:ascii="Marianne" w:eastAsia="Arial" w:hAnsi="Marianne" w:cs="Arial"/>
          <w:sz w:val="20"/>
          <w:szCs w:val="20"/>
        </w:rPr>
      </w:pPr>
      <w:r w:rsidRPr="00CC081E">
        <w:rPr>
          <w:rStyle w:val="Aucun"/>
          <w:rFonts w:ascii="Marianne" w:hAnsi="Marianne" w:cs="Arial"/>
          <w:sz w:val="20"/>
          <w:szCs w:val="20"/>
        </w:rPr>
        <w:t xml:space="preserve">c) Les productions sonores et audiovisuelles se limiteront à une durée de trois minutes. Elles seront enregistrées, pour les premières, au format MP3, pour les secondes, au format MP4. </w:t>
      </w:r>
    </w:p>
    <w:p w:rsidR="00EE1323" w:rsidRDefault="00441964" w:rsidP="00E4701B">
      <w:pPr>
        <w:pStyle w:val="PardfautA"/>
        <w:spacing w:before="0"/>
        <w:contextualSpacing/>
        <w:jc w:val="both"/>
        <w:rPr>
          <w:rStyle w:val="Aucun"/>
          <w:rFonts w:ascii="Marianne" w:hAnsi="Marianne" w:cs="Arial"/>
          <w:sz w:val="20"/>
          <w:szCs w:val="20"/>
        </w:rPr>
      </w:pPr>
      <w:r w:rsidRPr="00CC081E">
        <w:rPr>
          <w:rStyle w:val="Aucun"/>
          <w:rFonts w:ascii="Marianne" w:hAnsi="Marianne" w:cs="Arial"/>
          <w:sz w:val="20"/>
          <w:szCs w:val="20"/>
        </w:rPr>
        <w:t xml:space="preserve">d) La production aura un titre et mentionnera son ou ses auteurs. Seront également indiqués le nom du professeur, son adresse électronique, le nom de la classe et les coordonnées de l’établissement. Toutes ces informations précéderont le texte ou accompagneront la production graphique, photographique, sonore ou audiovisuelle. Les candidats complèteront la fiche de présentation ci-jointe pour renseigner l’ensemble de ces éléments. </w:t>
      </w:r>
    </w:p>
    <w:p w:rsidR="00777888" w:rsidRDefault="00777888" w:rsidP="00E4701B">
      <w:pPr>
        <w:pStyle w:val="PardfautA"/>
        <w:spacing w:before="0"/>
        <w:contextualSpacing/>
        <w:jc w:val="both"/>
        <w:rPr>
          <w:rStyle w:val="Aucun"/>
          <w:rFonts w:ascii="Marianne" w:hAnsi="Marianne" w:cs="Arial"/>
          <w:sz w:val="20"/>
          <w:szCs w:val="20"/>
        </w:rPr>
      </w:pPr>
    </w:p>
    <w:p w:rsidR="00777888" w:rsidRDefault="00777888" w:rsidP="00E4701B">
      <w:pPr>
        <w:pStyle w:val="PardfautA"/>
        <w:spacing w:before="0"/>
        <w:contextualSpacing/>
        <w:jc w:val="both"/>
        <w:rPr>
          <w:rStyle w:val="Aucun"/>
          <w:rFonts w:ascii="Marianne" w:hAnsi="Marianne" w:cs="Arial"/>
          <w:sz w:val="20"/>
          <w:szCs w:val="20"/>
        </w:rPr>
      </w:pPr>
    </w:p>
    <w:p w:rsidR="00777888" w:rsidRDefault="00777888" w:rsidP="00E4701B">
      <w:pPr>
        <w:pStyle w:val="PardfautA"/>
        <w:spacing w:before="0"/>
        <w:contextualSpacing/>
        <w:jc w:val="both"/>
        <w:rPr>
          <w:rStyle w:val="Aucun"/>
          <w:rFonts w:ascii="Marianne" w:hAnsi="Marianne" w:cs="Arial"/>
          <w:sz w:val="20"/>
          <w:szCs w:val="20"/>
        </w:rPr>
      </w:pPr>
    </w:p>
    <w:p w:rsidR="00777888" w:rsidRPr="00CC081E" w:rsidRDefault="00777888" w:rsidP="00E4701B">
      <w:pPr>
        <w:pStyle w:val="PardfautA"/>
        <w:spacing w:before="0"/>
        <w:contextualSpacing/>
        <w:jc w:val="both"/>
        <w:rPr>
          <w:rStyle w:val="Aucun"/>
          <w:rFonts w:ascii="Marianne" w:hAnsi="Marianne" w:cs="Arial"/>
          <w:sz w:val="20"/>
          <w:szCs w:val="20"/>
        </w:rPr>
      </w:pPr>
    </w:p>
    <w:p w:rsidR="00E4701B" w:rsidRPr="00777888" w:rsidRDefault="00E4701B" w:rsidP="00E4701B">
      <w:pPr>
        <w:pStyle w:val="PardfautA"/>
        <w:spacing w:before="0"/>
        <w:contextualSpacing/>
        <w:jc w:val="both"/>
        <w:rPr>
          <w:rStyle w:val="Aucun"/>
          <w:rFonts w:ascii="Marianne" w:eastAsia="Arial" w:hAnsi="Marianne" w:cs="Arial"/>
        </w:rPr>
      </w:pPr>
    </w:p>
    <w:p w:rsidR="00EE1323" w:rsidRPr="00777888" w:rsidRDefault="00441964" w:rsidP="00E4701B">
      <w:pPr>
        <w:pStyle w:val="PardfautA"/>
        <w:spacing w:before="0"/>
        <w:contextualSpacing/>
        <w:jc w:val="both"/>
        <w:rPr>
          <w:rStyle w:val="Aucun"/>
          <w:rFonts w:ascii="Marianne" w:eastAsia="Arial" w:hAnsi="Marianne" w:cs="Arial"/>
          <w:b/>
          <w:bCs/>
        </w:rPr>
      </w:pPr>
      <w:r w:rsidRPr="00777888">
        <w:rPr>
          <w:rStyle w:val="Aucun"/>
          <w:rFonts w:ascii="Marianne" w:hAnsi="Marianne" w:cs="Arial"/>
          <w:b/>
          <w:bCs/>
        </w:rPr>
        <w:t>Article 4 – Inscription</w:t>
      </w:r>
    </w:p>
    <w:p w:rsidR="00EE1323" w:rsidRPr="00CC081E" w:rsidRDefault="00441964" w:rsidP="00E4701B">
      <w:pPr>
        <w:pStyle w:val="PardfautA"/>
        <w:spacing w:before="0"/>
        <w:contextualSpacing/>
        <w:jc w:val="both"/>
        <w:rPr>
          <w:rStyle w:val="Aucun"/>
          <w:rFonts w:ascii="Marianne" w:hAnsi="Marianne" w:cs="Arial"/>
          <w:sz w:val="20"/>
          <w:szCs w:val="20"/>
        </w:rPr>
      </w:pPr>
      <w:r w:rsidRPr="00CC081E">
        <w:rPr>
          <w:rStyle w:val="Aucun"/>
          <w:rFonts w:ascii="Marianne" w:hAnsi="Marianne" w:cs="Arial"/>
          <w:sz w:val="20"/>
          <w:szCs w:val="20"/>
        </w:rPr>
        <w:t xml:space="preserve">Les établissements intéressés devront obligatoirement s’inscrire au </w:t>
      </w:r>
      <w:r w:rsidR="00A84809">
        <w:rPr>
          <w:rStyle w:val="Aucun"/>
          <w:rFonts w:ascii="Marianne" w:hAnsi="Marianne" w:cs="Arial"/>
          <w:sz w:val="20"/>
          <w:szCs w:val="20"/>
        </w:rPr>
        <w:t>prix programme</w:t>
      </w:r>
      <w:r w:rsidRPr="00CC081E">
        <w:rPr>
          <w:rStyle w:val="Aucun"/>
          <w:rFonts w:ascii="Marianne" w:hAnsi="Marianne" w:cs="Arial"/>
          <w:sz w:val="20"/>
          <w:szCs w:val="20"/>
        </w:rPr>
        <w:t xml:space="preserve"> en renvoyant le formulaire d’inscription joint à cet envoi, par courriel, à </w:t>
      </w:r>
      <w:r w:rsidRPr="00CC081E">
        <w:rPr>
          <w:rStyle w:val="Aucun"/>
          <w:rFonts w:ascii="Marianne" w:hAnsi="Marianne" w:cs="Arial"/>
          <w:sz w:val="20"/>
          <w:szCs w:val="20"/>
          <w:lang w:val="pt-PT"/>
        </w:rPr>
        <w:t xml:space="preserve">la DACES 3 </w:t>
      </w:r>
      <w:r w:rsidRPr="00CC081E">
        <w:rPr>
          <w:rStyle w:val="Aucun"/>
          <w:rFonts w:ascii="Marianne" w:hAnsi="Marianne" w:cs="Arial"/>
          <w:sz w:val="20"/>
          <w:szCs w:val="20"/>
        </w:rPr>
        <w:t xml:space="preserve">– à l’attention de Fabrice Imiola – </w:t>
      </w:r>
      <w:r w:rsidRPr="00CC081E">
        <w:rPr>
          <w:rStyle w:val="Aucun"/>
          <w:rFonts w:ascii="Marianne" w:hAnsi="Marianne" w:cs="Arial"/>
          <w:color w:val="0070C0"/>
          <w:sz w:val="20"/>
          <w:szCs w:val="20"/>
          <w:u w:color="0000FF"/>
          <w:lang w:val="it-IT"/>
        </w:rPr>
        <w:t xml:space="preserve">fabrice.imiola@ac-versailles.fr </w:t>
      </w:r>
      <w:r w:rsidR="00F53691" w:rsidRPr="00CC081E">
        <w:rPr>
          <w:rStyle w:val="Aucun"/>
          <w:rFonts w:ascii="Marianne" w:hAnsi="Marianne" w:cs="Arial"/>
          <w:color w:val="auto"/>
          <w:sz w:val="20"/>
          <w:szCs w:val="20"/>
          <w:u w:color="0000FF"/>
          <w:lang w:val="it-IT"/>
        </w:rPr>
        <w:t xml:space="preserve">– </w:t>
      </w:r>
      <w:r w:rsidR="00A84809">
        <w:fldChar w:fldCharType="begin"/>
      </w:r>
      <w:r w:rsidR="00A84809">
        <w:instrText xml:space="preserve"> HYPERLINK "mailto:p</w:instrText>
      </w:r>
      <w:r w:rsidR="00A84809">
        <w:instrText xml:space="preserve">eriscolaire.daces3@ac-versailles.fr" </w:instrText>
      </w:r>
      <w:r w:rsidR="00A84809">
        <w:rPr>
          <w:rFonts w:hint="eastAsia"/>
        </w:rPr>
        <w:fldChar w:fldCharType="separate"/>
      </w:r>
      <w:r w:rsidR="00F53691" w:rsidRPr="00CC081E">
        <w:rPr>
          <w:rStyle w:val="Lienhypertexte"/>
          <w:rFonts w:ascii="Marianne" w:hAnsi="Marianne" w:cs="Arial"/>
          <w:color w:val="0070C0"/>
          <w:sz w:val="20"/>
          <w:szCs w:val="20"/>
          <w:u w:val="none"/>
          <w:lang w:val="it-IT"/>
        </w:rPr>
        <w:t>periscolaire.daces3@ac-versailles.fr</w:t>
      </w:r>
      <w:r w:rsidR="00A84809">
        <w:rPr>
          <w:rStyle w:val="Lienhypertexte"/>
          <w:rFonts w:ascii="Marianne" w:hAnsi="Marianne" w:cs="Arial"/>
          <w:color w:val="0070C0"/>
          <w:sz w:val="20"/>
          <w:szCs w:val="20"/>
          <w:u w:val="none"/>
          <w:lang w:val="it-IT"/>
        </w:rPr>
        <w:fldChar w:fldCharType="end"/>
      </w:r>
      <w:r w:rsidR="00F53691" w:rsidRPr="00CC081E">
        <w:rPr>
          <w:rStyle w:val="Aucun"/>
          <w:rFonts w:ascii="Marianne" w:hAnsi="Marianne" w:cs="Arial"/>
          <w:color w:val="auto"/>
          <w:sz w:val="20"/>
          <w:szCs w:val="20"/>
          <w:lang w:val="it-IT"/>
        </w:rPr>
        <w:t xml:space="preserve">, </w:t>
      </w:r>
      <w:r w:rsidR="00F53691" w:rsidRPr="00CC081E">
        <w:rPr>
          <w:rStyle w:val="Aucun"/>
          <w:rFonts w:ascii="Marianne" w:hAnsi="Marianne" w:cs="Arial"/>
          <w:color w:val="auto"/>
          <w:sz w:val="20"/>
          <w:szCs w:val="20"/>
          <w:u w:color="0000FF"/>
          <w:lang w:val="it-IT"/>
        </w:rPr>
        <w:t xml:space="preserve"> </w:t>
      </w:r>
      <w:r w:rsidR="00A84809">
        <w:rPr>
          <w:rStyle w:val="Aucun"/>
          <w:rFonts w:ascii="Marianne" w:hAnsi="Marianne" w:cs="Arial"/>
          <w:color w:val="auto"/>
          <w:sz w:val="20"/>
          <w:szCs w:val="20"/>
          <w:u w:color="0000FF"/>
          <w:lang w:val="it-IT"/>
        </w:rPr>
        <w:t xml:space="preserve">copie à </w:t>
      </w:r>
      <w:r w:rsidR="00A84809" w:rsidRPr="00A84809">
        <w:rPr>
          <w:rStyle w:val="Aucun"/>
          <w:rFonts w:ascii="Marianne" w:hAnsi="Marianne" w:cs="Arial"/>
          <w:color w:val="auto"/>
          <w:sz w:val="20"/>
          <w:szCs w:val="20"/>
          <w:u w:val="single"/>
          <w:lang w:val="it-IT"/>
        </w:rPr>
        <w:fldChar w:fldCharType="begin"/>
      </w:r>
      <w:r w:rsidR="00A84809" w:rsidRPr="00A84809">
        <w:rPr>
          <w:rStyle w:val="Aucun"/>
          <w:rFonts w:ascii="Marianne" w:hAnsi="Marianne" w:cs="Arial"/>
          <w:color w:val="auto"/>
          <w:sz w:val="20"/>
          <w:szCs w:val="20"/>
          <w:u w:val="single"/>
          <w:lang w:val="it-IT"/>
        </w:rPr>
        <w:instrText xml:space="preserve"> HYPERLINK "mailto:ce.daac@ac-versailles.fr" </w:instrText>
      </w:r>
      <w:r w:rsidR="00A84809" w:rsidRPr="00A84809">
        <w:rPr>
          <w:rStyle w:val="Aucun"/>
          <w:rFonts w:ascii="Marianne" w:hAnsi="Marianne" w:cs="Arial"/>
          <w:color w:val="auto"/>
          <w:sz w:val="20"/>
          <w:szCs w:val="20"/>
          <w:u w:val="single"/>
          <w:lang w:val="it-IT"/>
        </w:rPr>
        <w:fldChar w:fldCharType="separate"/>
      </w:r>
      <w:r w:rsidR="00A84809" w:rsidRPr="00A84809">
        <w:rPr>
          <w:rStyle w:val="Lienhypertexte"/>
          <w:rFonts w:ascii="Marianne" w:hAnsi="Marianne" w:cs="Arial"/>
          <w:sz w:val="20"/>
          <w:szCs w:val="20"/>
          <w:lang w:val="it-IT"/>
        </w:rPr>
        <w:t>ce.daac@ac-versailles.fr</w:t>
      </w:r>
      <w:r w:rsidR="00A84809" w:rsidRPr="00A84809">
        <w:rPr>
          <w:rStyle w:val="Aucun"/>
          <w:rFonts w:ascii="Marianne" w:hAnsi="Marianne" w:cs="Arial"/>
          <w:color w:val="auto"/>
          <w:sz w:val="20"/>
          <w:szCs w:val="20"/>
          <w:u w:val="single"/>
          <w:lang w:val="it-IT"/>
        </w:rPr>
        <w:fldChar w:fldCharType="end"/>
      </w:r>
      <w:r w:rsidR="00A84809" w:rsidRPr="00A84809">
        <w:rPr>
          <w:rStyle w:val="Aucun"/>
          <w:rFonts w:ascii="Marianne" w:hAnsi="Marianne" w:cs="Arial"/>
          <w:color w:val="auto"/>
          <w:sz w:val="20"/>
          <w:szCs w:val="20"/>
          <w:u w:val="single"/>
          <w:lang w:val="it-IT"/>
        </w:rPr>
        <w:t xml:space="preserve">  </w:t>
      </w:r>
      <w:r w:rsidRPr="00CC081E">
        <w:rPr>
          <w:rStyle w:val="Aucun"/>
          <w:rFonts w:ascii="Marianne" w:hAnsi="Marianne" w:cs="Arial"/>
          <w:color w:val="auto"/>
          <w:sz w:val="20"/>
          <w:szCs w:val="20"/>
        </w:rPr>
        <w:t xml:space="preserve">avant </w:t>
      </w:r>
      <w:r w:rsidRPr="00CC081E">
        <w:rPr>
          <w:rStyle w:val="Aucun"/>
          <w:rFonts w:ascii="Marianne" w:hAnsi="Marianne" w:cs="Arial"/>
          <w:sz w:val="20"/>
          <w:szCs w:val="20"/>
        </w:rPr>
        <w:t xml:space="preserve">le </w:t>
      </w:r>
      <w:r w:rsidR="00A97BCD" w:rsidRPr="00CC081E">
        <w:rPr>
          <w:rStyle w:val="Aucun"/>
          <w:rFonts w:ascii="Marianne" w:hAnsi="Marianne" w:cs="Arial"/>
          <w:sz w:val="20"/>
          <w:szCs w:val="20"/>
        </w:rPr>
        <w:t xml:space="preserve">24 </w:t>
      </w:r>
      <w:r w:rsidR="00CC081E" w:rsidRPr="00CC081E">
        <w:rPr>
          <w:rStyle w:val="Aucun"/>
          <w:rFonts w:ascii="Marianne" w:hAnsi="Marianne" w:cs="Arial"/>
          <w:sz w:val="20"/>
          <w:szCs w:val="20"/>
        </w:rPr>
        <w:t>septembre 2021</w:t>
      </w:r>
      <w:r w:rsidRPr="00CC081E">
        <w:rPr>
          <w:rStyle w:val="Aucun"/>
          <w:rFonts w:ascii="Marianne" w:hAnsi="Marianne" w:cs="Arial"/>
          <w:sz w:val="20"/>
          <w:szCs w:val="20"/>
        </w:rPr>
        <w:t xml:space="preserve">. </w:t>
      </w:r>
    </w:p>
    <w:p w:rsidR="00E4701B" w:rsidRPr="00CC081E" w:rsidRDefault="00E4701B" w:rsidP="00E4701B">
      <w:pPr>
        <w:pStyle w:val="PardfautA"/>
        <w:spacing w:before="0"/>
        <w:contextualSpacing/>
        <w:jc w:val="both"/>
        <w:rPr>
          <w:rStyle w:val="Aucun"/>
          <w:rFonts w:ascii="Marianne" w:eastAsia="Arial" w:hAnsi="Marianne" w:cs="Arial"/>
          <w:sz w:val="20"/>
          <w:szCs w:val="20"/>
        </w:rPr>
      </w:pPr>
    </w:p>
    <w:p w:rsidR="00EE1323" w:rsidRPr="00777888" w:rsidRDefault="00441964" w:rsidP="00E4701B">
      <w:pPr>
        <w:pStyle w:val="PardfautA"/>
        <w:spacing w:before="0"/>
        <w:contextualSpacing/>
        <w:jc w:val="both"/>
        <w:rPr>
          <w:rStyle w:val="Aucun"/>
          <w:rFonts w:ascii="Marianne" w:eastAsia="Arial" w:hAnsi="Marianne" w:cs="Arial"/>
          <w:b/>
          <w:bCs/>
        </w:rPr>
      </w:pPr>
      <w:r w:rsidRPr="00777888">
        <w:rPr>
          <w:rStyle w:val="Aucun"/>
          <w:rFonts w:ascii="Marianne" w:hAnsi="Marianne" w:cs="Arial"/>
          <w:b/>
          <w:bCs/>
        </w:rPr>
        <w:t xml:space="preserve">Article 5 – Pré-sélection </w:t>
      </w:r>
    </w:p>
    <w:p w:rsidR="00EE1323" w:rsidRPr="00CC081E" w:rsidRDefault="00441964" w:rsidP="00E4701B">
      <w:pPr>
        <w:pStyle w:val="PardfautA"/>
        <w:spacing w:before="0"/>
        <w:contextualSpacing/>
        <w:jc w:val="both"/>
        <w:rPr>
          <w:rStyle w:val="Aucun"/>
          <w:rFonts w:ascii="Marianne" w:hAnsi="Marianne" w:cs="Arial"/>
          <w:sz w:val="20"/>
          <w:szCs w:val="20"/>
        </w:rPr>
      </w:pPr>
      <w:r w:rsidRPr="00CC081E">
        <w:rPr>
          <w:rStyle w:val="Aucun"/>
          <w:rFonts w:ascii="Marianne" w:hAnsi="Marianne" w:cs="Arial"/>
          <w:sz w:val="20"/>
          <w:szCs w:val="20"/>
        </w:rPr>
        <w:t>Chaque établissement proposera au maximum deux productions, individuelles ou collective</w:t>
      </w:r>
      <w:r w:rsidRPr="00CC081E">
        <w:rPr>
          <w:rStyle w:val="Aucun"/>
          <w:rFonts w:ascii="Marianne" w:hAnsi="Marianne" w:cs="Arial"/>
          <w:sz w:val="20"/>
          <w:szCs w:val="20"/>
          <w:lang w:val="it-IT"/>
        </w:rPr>
        <w:t>s, accompag</w:t>
      </w:r>
      <w:r w:rsidRPr="00CC081E">
        <w:rPr>
          <w:rStyle w:val="Aucun"/>
          <w:rFonts w:ascii="Marianne" w:hAnsi="Marianne" w:cs="Arial"/>
          <w:sz w:val="20"/>
          <w:szCs w:val="20"/>
        </w:rPr>
        <w:t>nées de leur format numérique et de leur fiche de renseignement. Il appartient à chaque établissement d’organiser, à l’interne, les modalités de sélection des travaux par la mise en place d’</w:t>
      </w:r>
      <w:r w:rsidRPr="00CC081E">
        <w:rPr>
          <w:rStyle w:val="Aucun"/>
          <w:rFonts w:ascii="Marianne" w:hAnsi="Marianne" w:cs="Arial"/>
          <w:sz w:val="20"/>
          <w:szCs w:val="20"/>
          <w:lang w:val="it-IT"/>
        </w:rPr>
        <w:t>un comit</w:t>
      </w:r>
      <w:r w:rsidRPr="00CC081E">
        <w:rPr>
          <w:rStyle w:val="Aucun"/>
          <w:rFonts w:ascii="Marianne" w:hAnsi="Marianne" w:cs="Arial"/>
          <w:sz w:val="20"/>
          <w:szCs w:val="20"/>
        </w:rPr>
        <w:t xml:space="preserve">é de lecture associant professeurs, élèves et partenaires, le cas échéant d’un forum au sein duquel seront sélectionnés les textes, et permettant de susciter débats, rencontres, expositions. </w:t>
      </w:r>
    </w:p>
    <w:p w:rsidR="00E4701B" w:rsidRPr="00CC081E" w:rsidRDefault="00E4701B" w:rsidP="00E4701B">
      <w:pPr>
        <w:pStyle w:val="PardfautA"/>
        <w:spacing w:before="0"/>
        <w:contextualSpacing/>
        <w:jc w:val="both"/>
        <w:rPr>
          <w:rStyle w:val="Aucun"/>
          <w:rFonts w:ascii="Marianne" w:eastAsia="Arial" w:hAnsi="Marianne" w:cs="Arial"/>
          <w:sz w:val="20"/>
          <w:szCs w:val="20"/>
        </w:rPr>
      </w:pPr>
    </w:p>
    <w:p w:rsidR="00EE1323" w:rsidRPr="00777888" w:rsidRDefault="00441964" w:rsidP="00E4701B">
      <w:pPr>
        <w:pStyle w:val="PardfautA"/>
        <w:spacing w:before="0"/>
        <w:contextualSpacing/>
        <w:jc w:val="both"/>
        <w:rPr>
          <w:rStyle w:val="Aucun"/>
          <w:rFonts w:ascii="Marianne" w:eastAsia="Arial" w:hAnsi="Marianne" w:cs="Arial"/>
          <w:b/>
          <w:bCs/>
        </w:rPr>
      </w:pPr>
      <w:r w:rsidRPr="00777888">
        <w:rPr>
          <w:rStyle w:val="Aucun"/>
          <w:rFonts w:ascii="Marianne" w:hAnsi="Marianne" w:cs="Arial"/>
          <w:b/>
          <w:bCs/>
        </w:rPr>
        <w:t>Article 6 – Envoi des productions au jury</w:t>
      </w:r>
    </w:p>
    <w:p w:rsidR="00EE1323" w:rsidRPr="00CC081E" w:rsidRDefault="00441964" w:rsidP="00E4701B">
      <w:pPr>
        <w:pStyle w:val="PardfautA"/>
        <w:spacing w:before="0"/>
        <w:contextualSpacing/>
        <w:jc w:val="both"/>
        <w:rPr>
          <w:rStyle w:val="Aucun"/>
          <w:rFonts w:ascii="Marianne" w:hAnsi="Marianne" w:cs="Arial"/>
          <w:sz w:val="20"/>
          <w:szCs w:val="20"/>
        </w:rPr>
      </w:pPr>
      <w:r w:rsidRPr="00CC081E">
        <w:rPr>
          <w:rStyle w:val="Aucun"/>
          <w:rFonts w:ascii="Marianne" w:hAnsi="Marianne" w:cs="Arial"/>
          <w:sz w:val="20"/>
          <w:szCs w:val="20"/>
        </w:rPr>
        <w:t>Les travaux tels que définis à l’article 3 seront adressés sous fichier Word, .doc ou .docx exclusivement, au rectorat de l’</w:t>
      </w:r>
      <w:proofErr w:type="spellStart"/>
      <w:r w:rsidRPr="00CC081E">
        <w:rPr>
          <w:rStyle w:val="Aucun"/>
          <w:rFonts w:ascii="Marianne" w:hAnsi="Marianne" w:cs="Arial"/>
          <w:sz w:val="20"/>
          <w:szCs w:val="20"/>
          <w:lang w:val="es-ES_tradnl"/>
        </w:rPr>
        <w:t>acad</w:t>
      </w:r>
      <w:proofErr w:type="spellEnd"/>
      <w:r w:rsidRPr="00CC081E">
        <w:rPr>
          <w:rStyle w:val="Aucun"/>
          <w:rFonts w:ascii="Marianne" w:hAnsi="Marianne" w:cs="Arial"/>
          <w:sz w:val="20"/>
          <w:szCs w:val="20"/>
        </w:rPr>
        <w:t>émie de Versailles, sous le timbre de la DACES 3, uniquement par voie é</w:t>
      </w:r>
      <w:r w:rsidR="00F53691" w:rsidRPr="00CC081E">
        <w:rPr>
          <w:rStyle w:val="Aucun"/>
          <w:rFonts w:ascii="Marianne" w:hAnsi="Marianne" w:cs="Arial"/>
          <w:sz w:val="20"/>
          <w:szCs w:val="20"/>
        </w:rPr>
        <w:t xml:space="preserve">lectronique - </w:t>
      </w:r>
      <w:r w:rsidRPr="00CC081E">
        <w:rPr>
          <w:rStyle w:val="Aucun"/>
          <w:rFonts w:ascii="Marianne" w:hAnsi="Marianne" w:cs="Arial"/>
          <w:color w:val="0070C0"/>
          <w:sz w:val="20"/>
          <w:szCs w:val="20"/>
          <w:u w:color="0000FF"/>
          <w:lang w:val="it-IT"/>
        </w:rPr>
        <w:t xml:space="preserve">fabrice.imiola@ac-versailles.fr </w:t>
      </w:r>
      <w:r w:rsidR="00F53691" w:rsidRPr="00CC081E">
        <w:rPr>
          <w:rStyle w:val="Aucun"/>
          <w:rFonts w:ascii="Marianne" w:hAnsi="Marianne" w:cs="Arial"/>
          <w:color w:val="0070C0"/>
          <w:sz w:val="20"/>
          <w:szCs w:val="20"/>
        </w:rPr>
        <w:t xml:space="preserve"> </w:t>
      </w:r>
      <w:r w:rsidR="00F53691" w:rsidRPr="00CC081E">
        <w:rPr>
          <w:rStyle w:val="Aucun"/>
          <w:rFonts w:ascii="Marianne" w:hAnsi="Marianne" w:cs="Arial"/>
          <w:sz w:val="20"/>
          <w:szCs w:val="20"/>
        </w:rPr>
        <w:t xml:space="preserve">- </w:t>
      </w:r>
      <w:hyperlink r:id="rId8" w:history="1">
        <w:r w:rsidR="00F53691" w:rsidRPr="00CC081E">
          <w:rPr>
            <w:rStyle w:val="Lienhypertexte"/>
            <w:rFonts w:ascii="Marianne" w:hAnsi="Marianne" w:cs="Arial"/>
            <w:color w:val="0070C0"/>
            <w:sz w:val="20"/>
            <w:szCs w:val="20"/>
            <w:u w:val="none"/>
          </w:rPr>
          <w:t>periscolaire.daces3@ac-versailles.fr</w:t>
        </w:r>
      </w:hyperlink>
      <w:r w:rsidRPr="00CC081E">
        <w:rPr>
          <w:rStyle w:val="Aucun"/>
          <w:rFonts w:ascii="Marianne" w:hAnsi="Marianne" w:cs="Arial"/>
          <w:sz w:val="20"/>
          <w:szCs w:val="20"/>
        </w:rPr>
        <w:t xml:space="preserve">, </w:t>
      </w:r>
      <w:r w:rsidR="00A84809">
        <w:rPr>
          <w:rStyle w:val="Aucun"/>
          <w:rFonts w:ascii="Marianne" w:hAnsi="Marianne" w:cs="Arial"/>
          <w:color w:val="auto"/>
          <w:sz w:val="20"/>
          <w:szCs w:val="20"/>
          <w:u w:color="0000FF"/>
          <w:lang w:val="it-IT"/>
        </w:rPr>
        <w:t xml:space="preserve">copie à </w:t>
      </w:r>
      <w:hyperlink r:id="rId9" w:history="1">
        <w:r w:rsidR="00A84809" w:rsidRPr="00E1329E">
          <w:rPr>
            <w:rStyle w:val="Lienhypertexte"/>
            <w:rFonts w:ascii="Marianne" w:hAnsi="Marianne" w:cs="Arial"/>
            <w:sz w:val="20"/>
            <w:szCs w:val="20"/>
            <w:lang w:val="it-IT"/>
          </w:rPr>
          <w:t>ce.daac@ac-versailles.fr</w:t>
        </w:r>
      </w:hyperlink>
      <w:r w:rsidR="00A84809">
        <w:rPr>
          <w:rStyle w:val="Aucun"/>
          <w:rFonts w:ascii="Marianne" w:hAnsi="Marianne" w:cs="Arial"/>
          <w:color w:val="auto"/>
          <w:sz w:val="20"/>
          <w:szCs w:val="20"/>
          <w:lang w:val="it-IT"/>
        </w:rPr>
        <w:t xml:space="preserve"> </w:t>
      </w:r>
      <w:r w:rsidRPr="00CC081E">
        <w:rPr>
          <w:rStyle w:val="Aucun"/>
          <w:rFonts w:ascii="Marianne" w:hAnsi="Marianne" w:cs="Arial"/>
          <w:sz w:val="20"/>
          <w:szCs w:val="20"/>
        </w:rPr>
        <w:t>au plus tard le 15 mars 202</w:t>
      </w:r>
      <w:r w:rsidR="00241240" w:rsidRPr="00CC081E">
        <w:rPr>
          <w:rStyle w:val="Aucun"/>
          <w:rFonts w:ascii="Marianne" w:hAnsi="Marianne" w:cs="Arial"/>
          <w:sz w:val="20"/>
          <w:szCs w:val="20"/>
        </w:rPr>
        <w:t>2</w:t>
      </w:r>
      <w:r w:rsidR="00A84809">
        <w:rPr>
          <w:rStyle w:val="Aucun"/>
          <w:rFonts w:ascii="Marianne" w:hAnsi="Marianne" w:cs="Arial"/>
          <w:sz w:val="20"/>
          <w:szCs w:val="20"/>
        </w:rPr>
        <w:t xml:space="preserve">. </w:t>
      </w:r>
    </w:p>
    <w:p w:rsidR="00E4701B" w:rsidRPr="00777888" w:rsidRDefault="00E4701B" w:rsidP="00E4701B">
      <w:pPr>
        <w:pStyle w:val="PardfautA"/>
        <w:spacing w:before="0"/>
        <w:contextualSpacing/>
        <w:jc w:val="both"/>
        <w:rPr>
          <w:rStyle w:val="Aucun"/>
          <w:rFonts w:ascii="Marianne" w:eastAsia="Arial" w:hAnsi="Marianne" w:cs="Arial"/>
        </w:rPr>
      </w:pPr>
    </w:p>
    <w:p w:rsidR="00EE1323" w:rsidRPr="00777888" w:rsidRDefault="00441964" w:rsidP="00E4701B">
      <w:pPr>
        <w:pStyle w:val="PardfautA"/>
        <w:spacing w:before="0"/>
        <w:contextualSpacing/>
        <w:jc w:val="both"/>
        <w:rPr>
          <w:rStyle w:val="Aucun"/>
          <w:rFonts w:ascii="Marianne" w:eastAsia="Arial" w:hAnsi="Marianne" w:cs="Arial"/>
        </w:rPr>
      </w:pPr>
      <w:r w:rsidRPr="00777888">
        <w:rPr>
          <w:rStyle w:val="Aucun"/>
          <w:rFonts w:ascii="Marianne" w:hAnsi="Marianne" w:cs="Arial"/>
          <w:b/>
          <w:bCs/>
        </w:rPr>
        <w:t>Article 7 - Jury</w:t>
      </w:r>
    </w:p>
    <w:p w:rsidR="00EE1323" w:rsidRPr="00CC081E" w:rsidRDefault="00441964" w:rsidP="00E4701B">
      <w:pPr>
        <w:pStyle w:val="PardfautA"/>
        <w:spacing w:before="0"/>
        <w:contextualSpacing/>
        <w:jc w:val="both"/>
        <w:rPr>
          <w:rStyle w:val="Aucun"/>
          <w:rFonts w:ascii="Marianne" w:hAnsi="Marianne" w:cs="Arial"/>
          <w:color w:val="FF0000"/>
          <w:sz w:val="20"/>
          <w:szCs w:val="20"/>
          <w:u w:color="FF0000"/>
        </w:rPr>
      </w:pPr>
      <w:r w:rsidRPr="00CC081E">
        <w:rPr>
          <w:rStyle w:val="Aucun"/>
          <w:rFonts w:ascii="Marianne" w:hAnsi="Marianne" w:cs="Arial"/>
          <w:sz w:val="20"/>
          <w:szCs w:val="20"/>
        </w:rPr>
        <w:t>Un jury composé de personnalités du monde littéraire, scientifique, économique, médiatique, de représentants de l’</w:t>
      </w:r>
      <w:r w:rsidRPr="00CC081E">
        <w:rPr>
          <w:rStyle w:val="Aucun"/>
          <w:rFonts w:ascii="Marianne" w:hAnsi="Marianne" w:cs="Arial"/>
          <w:sz w:val="20"/>
          <w:szCs w:val="20"/>
          <w:lang w:val="es-ES_tradnl"/>
        </w:rPr>
        <w:t>acad</w:t>
      </w:r>
      <w:r w:rsidRPr="00CC081E">
        <w:rPr>
          <w:rStyle w:val="Aucun"/>
          <w:rFonts w:ascii="Marianne" w:hAnsi="Marianne" w:cs="Arial"/>
          <w:sz w:val="20"/>
          <w:szCs w:val="20"/>
        </w:rPr>
        <w:t xml:space="preserve">émie de Versailles et de représentants désignés par le Groupement d'Intérêt Scientifique (GIS) Gestes </w:t>
      </w:r>
      <w:r w:rsidRPr="00CC081E">
        <w:rPr>
          <w:rStyle w:val="Aucun"/>
          <w:rFonts w:ascii="Marianne" w:hAnsi="Marianne" w:cs="Arial"/>
          <w:sz w:val="20"/>
          <w:szCs w:val="20"/>
          <w:u w:color="FF0000"/>
        </w:rPr>
        <w:t xml:space="preserve">et la Maison des écrivains </w:t>
      </w:r>
      <w:r w:rsidRPr="00CC081E">
        <w:rPr>
          <w:rStyle w:val="Aucun"/>
          <w:rFonts w:ascii="Marianne" w:hAnsi="Marianne" w:cs="Arial"/>
          <w:sz w:val="20"/>
          <w:szCs w:val="20"/>
        </w:rPr>
        <w:t>se réunira dans le courant du troisiè</w:t>
      </w:r>
      <w:r w:rsidRPr="00CC081E">
        <w:rPr>
          <w:rStyle w:val="Aucun"/>
          <w:rFonts w:ascii="Marianne" w:hAnsi="Marianne" w:cs="Arial"/>
          <w:sz w:val="20"/>
          <w:szCs w:val="20"/>
          <w:lang w:val="pt-PT"/>
        </w:rPr>
        <w:t>me trimestre de l</w:t>
      </w:r>
      <w:r w:rsidRPr="00CC081E">
        <w:rPr>
          <w:rStyle w:val="Aucun"/>
          <w:rFonts w:ascii="Marianne" w:hAnsi="Marianne" w:cs="Arial"/>
          <w:sz w:val="20"/>
          <w:szCs w:val="20"/>
        </w:rPr>
        <w:t xml:space="preserve">’année scolaire pour décerner </w:t>
      </w:r>
      <w:r w:rsidR="00241240" w:rsidRPr="00CC081E">
        <w:rPr>
          <w:rStyle w:val="Aucun"/>
          <w:rFonts w:ascii="Marianne" w:hAnsi="Marianne" w:cs="Arial"/>
          <w:sz w:val="20"/>
          <w:szCs w:val="20"/>
        </w:rPr>
        <w:t xml:space="preserve">les </w:t>
      </w:r>
      <w:r w:rsidRPr="00CC081E">
        <w:rPr>
          <w:rStyle w:val="Aucun"/>
          <w:rFonts w:ascii="Marianne" w:hAnsi="Marianne" w:cs="Arial"/>
          <w:sz w:val="20"/>
          <w:szCs w:val="20"/>
        </w:rPr>
        <w:t xml:space="preserve">prix « Écrire le travail, écrire les métiers ». Un prix spécial sera réservé aux participants relevant des métiers du patrimoine. Une cérémonie de remise des prix sera organisée </w:t>
      </w:r>
      <w:r w:rsidRPr="00CC081E">
        <w:rPr>
          <w:rStyle w:val="Aucun"/>
          <w:rFonts w:ascii="Marianne" w:hAnsi="Marianne" w:cs="Arial"/>
          <w:sz w:val="20"/>
          <w:szCs w:val="20"/>
          <w:u w:color="FF0000"/>
        </w:rPr>
        <w:t>à cette occasion</w:t>
      </w:r>
      <w:r w:rsidRPr="00CC081E">
        <w:rPr>
          <w:rStyle w:val="Aucun"/>
          <w:rFonts w:ascii="Marianne" w:hAnsi="Marianne" w:cs="Arial"/>
          <w:color w:val="FF0000"/>
          <w:sz w:val="20"/>
          <w:szCs w:val="20"/>
          <w:u w:color="FF0000"/>
        </w:rPr>
        <w:t xml:space="preserve">. </w:t>
      </w:r>
    </w:p>
    <w:p w:rsidR="00E4701B" w:rsidRPr="00CC081E" w:rsidRDefault="00E4701B" w:rsidP="00E4701B">
      <w:pPr>
        <w:pStyle w:val="PardfautA"/>
        <w:spacing w:before="0"/>
        <w:contextualSpacing/>
        <w:jc w:val="both"/>
        <w:rPr>
          <w:rStyle w:val="Aucun"/>
          <w:rFonts w:ascii="Marianne" w:eastAsia="Arial" w:hAnsi="Marianne" w:cs="Arial"/>
          <w:sz w:val="20"/>
          <w:szCs w:val="20"/>
        </w:rPr>
      </w:pPr>
    </w:p>
    <w:p w:rsidR="00EE1323" w:rsidRPr="00777888" w:rsidRDefault="00441964" w:rsidP="00E4701B">
      <w:pPr>
        <w:pStyle w:val="PardfautA"/>
        <w:spacing w:before="0"/>
        <w:contextualSpacing/>
        <w:jc w:val="both"/>
        <w:rPr>
          <w:rStyle w:val="Aucun"/>
          <w:rFonts w:ascii="Marianne" w:eastAsia="Arial" w:hAnsi="Marianne" w:cs="Arial"/>
          <w:b/>
          <w:bCs/>
        </w:rPr>
      </w:pPr>
      <w:r w:rsidRPr="00777888">
        <w:rPr>
          <w:rStyle w:val="Aucun"/>
          <w:rFonts w:ascii="Marianne" w:hAnsi="Marianne" w:cs="Arial"/>
          <w:b/>
          <w:bCs/>
        </w:rPr>
        <w:t>Article 8 – Publications et droits</w:t>
      </w:r>
    </w:p>
    <w:p w:rsidR="00EE1323" w:rsidRPr="00CC081E" w:rsidRDefault="00441964" w:rsidP="00E4701B">
      <w:pPr>
        <w:pStyle w:val="PardfautA"/>
        <w:spacing w:before="0"/>
        <w:contextualSpacing/>
        <w:jc w:val="both"/>
        <w:rPr>
          <w:rStyle w:val="Aucun"/>
          <w:rFonts w:ascii="Marianne" w:hAnsi="Marianne" w:cs="Arial"/>
          <w:sz w:val="20"/>
          <w:szCs w:val="20"/>
        </w:rPr>
      </w:pPr>
      <w:r w:rsidRPr="00CC081E">
        <w:rPr>
          <w:rStyle w:val="Aucun"/>
          <w:rFonts w:ascii="Marianne" w:hAnsi="Marianne" w:cs="Arial"/>
          <w:sz w:val="20"/>
          <w:szCs w:val="20"/>
        </w:rPr>
        <w:t>Des extraits des productions</w:t>
      </w:r>
      <w:r w:rsidRPr="00CC081E">
        <w:rPr>
          <w:rStyle w:val="Aucun"/>
          <w:rFonts w:ascii="Marianne" w:hAnsi="Marianne" w:cs="Arial"/>
          <w:sz w:val="20"/>
          <w:szCs w:val="20"/>
          <w:lang w:val="it-IT"/>
        </w:rPr>
        <w:t xml:space="preserve"> prim</w:t>
      </w:r>
      <w:r w:rsidRPr="00CC081E">
        <w:rPr>
          <w:rStyle w:val="Aucun"/>
          <w:rFonts w:ascii="Marianne" w:hAnsi="Marianne" w:cs="Arial"/>
          <w:sz w:val="20"/>
          <w:szCs w:val="20"/>
        </w:rPr>
        <w:t>ées ou ayant concouru pourront être mis en ligne sur le site académique et les sites des partenaires. Le GIS Gestes proposera une valorisation des meilleures productions re</w:t>
      </w:r>
      <w:r w:rsidRPr="00CC081E">
        <w:rPr>
          <w:rStyle w:val="Aucun"/>
          <w:rFonts w:ascii="Marianne" w:hAnsi="Marianne" w:cs="Arial"/>
          <w:sz w:val="20"/>
          <w:szCs w:val="20"/>
          <w:lang w:val="pt-PT"/>
        </w:rPr>
        <w:t>ç</w:t>
      </w:r>
      <w:r w:rsidRPr="00CC081E">
        <w:rPr>
          <w:rStyle w:val="Aucun"/>
          <w:rFonts w:ascii="Marianne" w:hAnsi="Marianne" w:cs="Arial"/>
          <w:sz w:val="20"/>
          <w:szCs w:val="20"/>
        </w:rPr>
        <w:t>ues dans le cadre du prix. À cette fin, l’inscription au présent prix par le professeur et le chef d’établissement vaudra cession de tous droits. Dans l’é</w:t>
      </w:r>
      <w:r w:rsidRPr="00CC081E">
        <w:rPr>
          <w:rStyle w:val="Aucun"/>
          <w:rFonts w:ascii="Marianne" w:hAnsi="Marianne" w:cs="Arial"/>
          <w:sz w:val="20"/>
          <w:szCs w:val="20"/>
          <w:lang w:val="it-IT"/>
        </w:rPr>
        <w:t>ventualit</w:t>
      </w:r>
      <w:r w:rsidRPr="00CC081E">
        <w:rPr>
          <w:rStyle w:val="Aucun"/>
          <w:rFonts w:ascii="Marianne" w:hAnsi="Marianne" w:cs="Arial"/>
          <w:sz w:val="20"/>
          <w:szCs w:val="20"/>
        </w:rPr>
        <w:t xml:space="preserve">é d’une publication des productions des élèves </w:t>
      </w:r>
      <w:r w:rsidRPr="00CC081E">
        <w:rPr>
          <w:rStyle w:val="Aucun"/>
          <w:rFonts w:ascii="Marianne" w:hAnsi="Marianne" w:cs="Arial"/>
          <w:sz w:val="20"/>
          <w:szCs w:val="20"/>
          <w:u w:color="FF0000"/>
        </w:rPr>
        <w:t>sous format papier ou numérique</w:t>
      </w:r>
      <w:r w:rsidRPr="00CC081E">
        <w:rPr>
          <w:rStyle w:val="Aucun"/>
          <w:rFonts w:ascii="Marianne" w:hAnsi="Marianne" w:cs="Arial"/>
          <w:sz w:val="20"/>
          <w:szCs w:val="20"/>
        </w:rPr>
        <w:t xml:space="preserve">, l’inscription au présent prix par le professeur et le chef d’établissement vaudra cession de droits à l’éditeur. </w:t>
      </w:r>
    </w:p>
    <w:p w:rsidR="00E4701B" w:rsidRPr="00CC081E" w:rsidRDefault="00E4701B" w:rsidP="00E4701B">
      <w:pPr>
        <w:pStyle w:val="PardfautA"/>
        <w:spacing w:before="0"/>
        <w:contextualSpacing/>
        <w:jc w:val="both"/>
        <w:rPr>
          <w:rStyle w:val="Aucun"/>
          <w:rFonts w:ascii="Marianne" w:eastAsia="Arial" w:hAnsi="Marianne" w:cs="Arial"/>
          <w:sz w:val="20"/>
          <w:szCs w:val="20"/>
        </w:rPr>
      </w:pPr>
    </w:p>
    <w:p w:rsidR="00EE1323" w:rsidRPr="00777888" w:rsidRDefault="00441964" w:rsidP="00E4701B">
      <w:pPr>
        <w:pStyle w:val="PardfautA"/>
        <w:spacing w:before="0"/>
        <w:contextualSpacing/>
        <w:jc w:val="both"/>
        <w:rPr>
          <w:rStyle w:val="Aucun"/>
          <w:rFonts w:ascii="Marianne" w:eastAsia="Arial" w:hAnsi="Marianne" w:cs="Arial"/>
          <w:b/>
          <w:bCs/>
        </w:rPr>
      </w:pPr>
      <w:r w:rsidRPr="00777888">
        <w:rPr>
          <w:rStyle w:val="Aucun"/>
          <w:rFonts w:ascii="Marianne" w:hAnsi="Marianne" w:cs="Arial"/>
          <w:b/>
          <w:bCs/>
        </w:rPr>
        <w:t xml:space="preserve">Article 9 </w:t>
      </w:r>
    </w:p>
    <w:p w:rsidR="00EE1323" w:rsidRPr="00E4701B" w:rsidRDefault="00441964" w:rsidP="00E4701B">
      <w:pPr>
        <w:pStyle w:val="PardfautA"/>
        <w:spacing w:before="0"/>
        <w:contextualSpacing/>
        <w:jc w:val="both"/>
        <w:rPr>
          <w:rFonts w:ascii="Arial" w:hAnsi="Arial" w:cs="Arial"/>
        </w:rPr>
      </w:pPr>
      <w:r w:rsidRPr="00CC081E">
        <w:rPr>
          <w:rStyle w:val="Aucun"/>
          <w:rFonts w:ascii="Marianne" w:hAnsi="Marianne" w:cs="Arial"/>
          <w:sz w:val="20"/>
          <w:szCs w:val="20"/>
        </w:rPr>
        <w:t xml:space="preserve">La participation au prix </w:t>
      </w:r>
      <w:r w:rsidR="00A84809">
        <w:rPr>
          <w:rStyle w:val="Aucun"/>
          <w:rFonts w:ascii="Marianne" w:hAnsi="Marianne" w:cs="Arial"/>
          <w:sz w:val="20"/>
          <w:szCs w:val="20"/>
        </w:rPr>
        <w:t xml:space="preserve">programme </w:t>
      </w:r>
      <w:bookmarkStart w:id="0" w:name="_GoBack"/>
      <w:bookmarkEnd w:id="0"/>
      <w:r w:rsidRPr="00CC081E">
        <w:rPr>
          <w:rStyle w:val="Aucun"/>
          <w:rFonts w:ascii="Marianne" w:hAnsi="Marianne" w:cs="Arial"/>
          <w:sz w:val="20"/>
          <w:szCs w:val="20"/>
        </w:rPr>
        <w:t>implique l’adhésion complète au présent règlement.</w:t>
      </w:r>
      <w:r w:rsidRPr="00E4701B">
        <w:rPr>
          <w:rStyle w:val="Aucun"/>
          <w:rFonts w:ascii="Arial" w:hAnsi="Arial" w:cs="Arial"/>
        </w:rPr>
        <w:t xml:space="preserve"> </w:t>
      </w:r>
    </w:p>
    <w:sectPr w:rsidR="00EE1323" w:rsidRPr="00E4701B">
      <w:head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4C4" w:rsidRDefault="00B004C4">
      <w:r>
        <w:separator/>
      </w:r>
    </w:p>
  </w:endnote>
  <w:endnote w:type="continuationSeparator" w:id="0">
    <w:p w:rsidR="00B004C4" w:rsidRDefault="00B0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4C4" w:rsidRDefault="00B004C4">
      <w:r>
        <w:separator/>
      </w:r>
    </w:p>
  </w:footnote>
  <w:footnote w:type="continuationSeparator" w:id="0">
    <w:p w:rsidR="00B004C4" w:rsidRDefault="00B00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323" w:rsidRDefault="00CC081E" w:rsidP="00CC081E">
    <w:pPr>
      <w:pStyle w:val="En-tte"/>
      <w:ind w:left="-142"/>
      <w:rPr>
        <w:rFonts w:hint="eastAsia"/>
      </w:rPr>
    </w:pPr>
    <w:r>
      <w:rPr>
        <w:noProof/>
      </w:rPr>
      <w:drawing>
        <wp:inline distT="0" distB="0" distL="0" distR="0">
          <wp:extent cx="1066800" cy="730250"/>
          <wp:effectExtent l="0" t="0" r="0" b="0"/>
          <wp:docPr id="2" name="Image 2" descr="logo_academie_versa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academie_versaill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302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23"/>
    <w:rsid w:val="00241240"/>
    <w:rsid w:val="002B608E"/>
    <w:rsid w:val="00421E3B"/>
    <w:rsid w:val="00441964"/>
    <w:rsid w:val="005E48D1"/>
    <w:rsid w:val="006917A8"/>
    <w:rsid w:val="006D043B"/>
    <w:rsid w:val="00777888"/>
    <w:rsid w:val="0089494C"/>
    <w:rsid w:val="008B6C9B"/>
    <w:rsid w:val="00991D03"/>
    <w:rsid w:val="00A84809"/>
    <w:rsid w:val="00A97BCD"/>
    <w:rsid w:val="00B004C4"/>
    <w:rsid w:val="00CC081E"/>
    <w:rsid w:val="00CE5A63"/>
    <w:rsid w:val="00DC1883"/>
    <w:rsid w:val="00E16C69"/>
    <w:rsid w:val="00E4701B"/>
    <w:rsid w:val="00EE1323"/>
    <w:rsid w:val="00F2546C"/>
    <w:rsid w:val="00F427BC"/>
    <w:rsid w:val="00F536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47B25"/>
  <w15:docId w15:val="{9B441DB3-84D2-45BF-90CB-7ABDD9D9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ardfautA">
    <w:name w:val="Par défaut A"/>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Aucun">
    <w:name w:val="Aucun"/>
    <w:rPr>
      <w:lang w:val="fr-FR"/>
    </w:rPr>
  </w:style>
  <w:style w:type="paragraph" w:customStyle="1" w:styleId="CorpsA">
    <w:name w:val="Corps A"/>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styleId="Mentionnonrsolue">
    <w:name w:val="Unresolved Mention"/>
    <w:basedOn w:val="Policepardfaut"/>
    <w:uiPriority w:val="99"/>
    <w:semiHidden/>
    <w:unhideWhenUsed/>
    <w:rsid w:val="00F2546C"/>
    <w:rPr>
      <w:color w:val="605E5C"/>
      <w:shd w:val="clear" w:color="auto" w:fill="E1DFDD"/>
    </w:rPr>
  </w:style>
  <w:style w:type="paragraph" w:styleId="Textedebulles">
    <w:name w:val="Balloon Text"/>
    <w:basedOn w:val="Normal"/>
    <w:link w:val="TextedebullesCar"/>
    <w:uiPriority w:val="99"/>
    <w:semiHidden/>
    <w:unhideWhenUsed/>
    <w:rsid w:val="00E4701B"/>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701B"/>
    <w:rPr>
      <w:rFonts w:ascii="Segoe UI" w:hAnsi="Segoe UI" w:cs="Segoe UI"/>
      <w:sz w:val="18"/>
      <w:szCs w:val="18"/>
      <w:lang w:val="en-US" w:eastAsia="en-US"/>
    </w:rPr>
  </w:style>
  <w:style w:type="paragraph" w:styleId="Pieddepage">
    <w:name w:val="footer"/>
    <w:basedOn w:val="Normal"/>
    <w:link w:val="PieddepageCar"/>
    <w:uiPriority w:val="99"/>
    <w:unhideWhenUsed/>
    <w:rsid w:val="00CC081E"/>
    <w:pPr>
      <w:tabs>
        <w:tab w:val="center" w:pos="4536"/>
        <w:tab w:val="right" w:pos="9072"/>
      </w:tabs>
    </w:pPr>
  </w:style>
  <w:style w:type="character" w:customStyle="1" w:styleId="PieddepageCar">
    <w:name w:val="Pied de page Car"/>
    <w:basedOn w:val="Policepardfaut"/>
    <w:link w:val="Pieddepage"/>
    <w:uiPriority w:val="99"/>
    <w:rsid w:val="00CC081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eriscolaire.daces3@ac-versailles.fr" TargetMode="External"/><Relationship Id="rId3" Type="http://schemas.openxmlformats.org/officeDocument/2006/relationships/webSettings" Target="webSettings.xml"/><Relationship Id="rId7" Type="http://schemas.openxmlformats.org/officeDocument/2006/relationships/hyperlink" Target="mailto:&#8211;%20Frederique-Bett.Richard@ac-versailles.f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iltole&#239;la.platz@ac-versailles.f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ce.daac@ac-versaille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Landscape">
  <a:themeElements>
    <a:clrScheme name="BlankLandscape">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1565</Words>
  <Characters>8609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DSI-Rectorat de Versailles</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Souchon</dc:creator>
  <cp:lastModifiedBy>Souchon Patrick</cp:lastModifiedBy>
  <cp:revision>10</cp:revision>
  <dcterms:created xsi:type="dcterms:W3CDTF">2021-06-16T12:51:00Z</dcterms:created>
  <dcterms:modified xsi:type="dcterms:W3CDTF">2021-06-22T08:52:00Z</dcterms:modified>
</cp:coreProperties>
</file>